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B539BC" w:rsidRPr="00B539BC" w:rsidRDefault="000C356F" w:rsidP="007346CA">
      <w:pPr>
        <w:spacing w:after="0"/>
        <w:jc w:val="both"/>
        <w:rPr>
          <w:rFonts w:ascii="Trebuchet MS" w:hAnsi="Trebuchet MS" w:cs="Arial"/>
          <w:sz w:val="96"/>
          <w:szCs w:val="64"/>
          <w:lang w:val="mi-NZ"/>
        </w:rPr>
      </w:pPr>
      <w:r>
        <w:rPr>
          <w:rFonts w:ascii="Trebuchet MS" w:hAnsi="Trebuchet MS" w:cs="Arial"/>
          <w:b/>
          <w:color w:val="4F6228" w:themeColor="accent3" w:themeShade="80"/>
          <w:sz w:val="96"/>
          <w:szCs w:val="64"/>
          <w:lang w:val="mi-NZ"/>
        </w:rPr>
        <w:t xml:space="preserve">What is </w:t>
      </w:r>
      <w:r w:rsidR="00B539BC" w:rsidRPr="00B539BC">
        <w:rPr>
          <w:rFonts w:ascii="Trebuchet MS" w:hAnsi="Trebuchet MS" w:cs="Arial"/>
          <w:b/>
          <w:color w:val="4F6228" w:themeColor="accent3" w:themeShade="80"/>
          <w:sz w:val="96"/>
          <w:szCs w:val="64"/>
          <w:lang w:val="mi-NZ"/>
        </w:rPr>
        <w:t>Pō</w:t>
      </w:r>
      <w:r>
        <w:rPr>
          <w:rFonts w:ascii="Trebuchet MS" w:hAnsi="Trebuchet MS" w:cs="Arial"/>
          <w:b/>
          <w:color w:val="4F6228" w:themeColor="accent3" w:themeShade="80"/>
          <w:sz w:val="96"/>
          <w:szCs w:val="64"/>
          <w:lang w:val="mi-NZ"/>
        </w:rPr>
        <w:t>whiri?</w:t>
      </w:r>
    </w:p>
    <w:p w:rsidR="000C356F" w:rsidRPr="005A0C8C" w:rsidRDefault="000C356F" w:rsidP="00F86D72">
      <w:pPr>
        <w:spacing w:after="120"/>
        <w:rPr>
          <w:rFonts w:ascii="Segoe UI" w:hAnsi="Segoe UI" w:cs="Segoe UI"/>
          <w:lang w:val="mi-NZ"/>
        </w:rPr>
      </w:pPr>
      <w:r w:rsidRPr="005A0C8C">
        <w:rPr>
          <w:rFonts w:ascii="Segoe UI" w:hAnsi="Segoe UI" w:cs="Segoe UI"/>
          <w:lang w:val="mi-NZ"/>
        </w:rPr>
        <w:t xml:space="preserve">It is crucial that everyone (staff, students and any other manuhiri) understand the significance of this process. This is the first step of many in terms of making the new students feel like they belong to </w:t>
      </w:r>
      <w:r w:rsidR="007346CA" w:rsidRPr="005A0C8C">
        <w:rPr>
          <w:rFonts w:ascii="Segoe UI" w:hAnsi="Segoe UI" w:cs="Segoe UI"/>
          <w:lang w:val="mi-NZ"/>
        </w:rPr>
        <w:t>Whitireia and as we only get on</w:t>
      </w:r>
      <w:r w:rsidRPr="005A0C8C">
        <w:rPr>
          <w:rFonts w:ascii="Segoe UI" w:hAnsi="Segoe UI" w:cs="Segoe UI"/>
          <w:lang w:val="mi-NZ"/>
        </w:rPr>
        <w:t>e chance at making this first impression we must ensure that it is an extremely positive one that resonates with them throughout their student journey at Whitireia.</w:t>
      </w:r>
    </w:p>
    <w:p w:rsidR="000C356F" w:rsidRPr="005A0C8C" w:rsidRDefault="000C356F" w:rsidP="00F86D72">
      <w:pPr>
        <w:spacing w:line="240" w:lineRule="auto"/>
        <w:rPr>
          <w:rFonts w:ascii="Segoe UI" w:hAnsi="Segoe UI" w:cs="Segoe UI"/>
          <w:lang w:val="mi-NZ"/>
        </w:rPr>
      </w:pPr>
      <w:r w:rsidRPr="005A0C8C">
        <w:rPr>
          <w:rFonts w:ascii="Segoe UI" w:hAnsi="Segoe UI" w:cs="Segoe UI"/>
          <w:lang w:val="mi-NZ"/>
        </w:rPr>
        <w:t>The following therefore is a brief explanation of the pōwhiri and the various roles etc.</w:t>
      </w:r>
    </w:p>
    <w:p w:rsidR="000C356F" w:rsidRPr="005A0C8C" w:rsidRDefault="000C356F" w:rsidP="000C356F">
      <w:pPr>
        <w:rPr>
          <w:rFonts w:ascii="Segoe UI" w:hAnsi="Segoe UI" w:cs="Segoe UI"/>
          <w:lang w:val="mi-NZ"/>
        </w:rPr>
      </w:pPr>
      <w:r w:rsidRPr="005A0C8C">
        <w:rPr>
          <w:rFonts w:ascii="Segoe UI" w:hAnsi="Segoe UI" w:cs="Segoe UI"/>
          <w:lang w:val="mi-NZ"/>
        </w:rPr>
        <w:t xml:space="preserve">The pōwhiri process was developed in pre-colonial times so that Māori could determine whether or not visting people came as friend or as enemies (foe). This ritualistic encounter is set out deliberately in very defined stages all geared towards engagement and relationship building between the </w:t>
      </w:r>
      <w:r w:rsidRPr="005A0C8C">
        <w:rPr>
          <w:rFonts w:ascii="Segoe UI" w:hAnsi="Segoe UI" w:cs="Segoe UI"/>
          <w:b/>
          <w:i/>
          <w:lang w:val="mi-NZ"/>
        </w:rPr>
        <w:t xml:space="preserve">tangata whenua – </w:t>
      </w:r>
      <w:r w:rsidRPr="005A0C8C">
        <w:rPr>
          <w:rFonts w:ascii="Segoe UI" w:hAnsi="Segoe UI" w:cs="Segoe UI"/>
          <w:lang w:val="mi-NZ"/>
        </w:rPr>
        <w:t xml:space="preserve">hosts and the </w:t>
      </w:r>
      <w:r w:rsidRPr="005A0C8C">
        <w:rPr>
          <w:rFonts w:ascii="Segoe UI" w:hAnsi="Segoe UI" w:cs="Segoe UI"/>
          <w:b/>
          <w:lang w:val="mi-NZ"/>
        </w:rPr>
        <w:t xml:space="preserve">manuhiri - </w:t>
      </w:r>
      <w:r w:rsidRPr="005A0C8C">
        <w:rPr>
          <w:rFonts w:ascii="Segoe UI" w:hAnsi="Segoe UI" w:cs="Segoe UI"/>
          <w:lang w:val="mi-NZ"/>
        </w:rPr>
        <w:t>visitors</w:t>
      </w:r>
      <w:r w:rsidRPr="005A0C8C">
        <w:rPr>
          <w:rFonts w:ascii="Segoe UI" w:hAnsi="Segoe UI" w:cs="Segoe UI"/>
          <w:i/>
          <w:lang w:val="mi-NZ"/>
        </w:rPr>
        <w:t>.</w:t>
      </w:r>
      <w:r w:rsidR="007346CA" w:rsidRPr="005A0C8C">
        <w:rPr>
          <w:rFonts w:ascii="Segoe UI" w:hAnsi="Segoe UI" w:cs="Segoe UI"/>
          <w:i/>
          <w:lang w:val="mi-NZ"/>
        </w:rPr>
        <w:t xml:space="preserve">   </w:t>
      </w:r>
      <w:r w:rsidRPr="005A0C8C">
        <w:rPr>
          <w:rFonts w:ascii="Segoe UI" w:hAnsi="Segoe UI" w:cs="Segoe UI"/>
          <w:lang w:val="mi-NZ"/>
        </w:rPr>
        <w:t>The stages look like this:</w:t>
      </w:r>
    </w:p>
    <w:tbl>
      <w:tblPr>
        <w:tblStyle w:val="TableGrid"/>
        <w:tblW w:w="0" w:type="auto"/>
        <w:tblLook w:val="04A0" w:firstRow="1" w:lastRow="0" w:firstColumn="1" w:lastColumn="0" w:noHBand="0" w:noVBand="1"/>
      </w:tblPr>
      <w:tblGrid>
        <w:gridCol w:w="831"/>
        <w:gridCol w:w="2679"/>
        <w:gridCol w:w="12049"/>
      </w:tblGrid>
      <w:tr w:rsidR="0049250C" w:rsidRPr="005A0C8C" w:rsidTr="00566EE4">
        <w:tc>
          <w:tcPr>
            <w:tcW w:w="831" w:type="dxa"/>
            <w:shd w:val="clear" w:color="auto" w:fill="000000" w:themeFill="text1"/>
          </w:tcPr>
          <w:p w:rsidR="0049250C" w:rsidRPr="00034954" w:rsidRDefault="0049250C" w:rsidP="0049250C">
            <w:pPr>
              <w:spacing w:before="120" w:after="120"/>
              <w:jc w:val="center"/>
              <w:rPr>
                <w:rFonts w:ascii="Tekton Pro Ext" w:hAnsi="Tekton Pro Ext" w:cs="Segoe UI"/>
                <w:b/>
                <w:noProof/>
                <w:sz w:val="28"/>
                <w:lang w:eastAsia="en-NZ"/>
              </w:rPr>
            </w:pPr>
          </w:p>
          <w:p w:rsidR="0049250C" w:rsidRPr="00034954" w:rsidRDefault="0049250C" w:rsidP="0049250C">
            <w:pPr>
              <w:spacing w:before="120" w:after="120"/>
              <w:jc w:val="center"/>
              <w:rPr>
                <w:rFonts w:ascii="Tekton Pro Ext" w:hAnsi="Tekton Pro Ext" w:cs="Segoe UI"/>
                <w:b/>
                <w:noProof/>
                <w:sz w:val="52"/>
                <w:lang w:eastAsia="en-NZ"/>
              </w:rPr>
            </w:pPr>
            <w:r w:rsidRPr="00034954">
              <w:rPr>
                <w:rFonts w:ascii="Tekton Pro Ext" w:hAnsi="Tekton Pro Ext" w:cs="Segoe UI"/>
                <w:b/>
                <w:noProof/>
                <w:sz w:val="52"/>
                <w:lang w:eastAsia="en-NZ"/>
              </w:rPr>
              <w:t>1</w:t>
            </w:r>
          </w:p>
        </w:tc>
        <w:tc>
          <w:tcPr>
            <w:tcW w:w="2679" w:type="dxa"/>
          </w:tcPr>
          <w:p w:rsidR="0049250C" w:rsidRPr="005A0C8C" w:rsidRDefault="0049250C" w:rsidP="005A0C8C">
            <w:pPr>
              <w:spacing w:before="120" w:after="120"/>
              <w:rPr>
                <w:rFonts w:ascii="Segoe UI" w:hAnsi="Segoe UI" w:cs="Segoe UI"/>
                <w:b/>
                <w:lang w:val="mi-NZ"/>
              </w:rPr>
            </w:pPr>
            <w:r w:rsidRPr="005A0C8C">
              <w:rPr>
                <w:rFonts w:ascii="Segoe UI" w:hAnsi="Segoe UI" w:cs="Segoe UI"/>
                <w:b/>
                <w:noProof/>
                <w:lang w:eastAsia="en-NZ"/>
              </w:rPr>
              <mc:AlternateContent>
                <mc:Choice Requires="wps">
                  <w:drawing>
                    <wp:anchor distT="0" distB="0" distL="114300" distR="114300" simplePos="0" relativeHeight="251673600" behindDoc="0" locked="0" layoutInCell="1" allowOverlap="1" wp14:anchorId="6D0484B0" wp14:editId="61635569">
                      <wp:simplePos x="0" y="0"/>
                      <wp:positionH relativeFrom="column">
                        <wp:posOffset>-53340</wp:posOffset>
                      </wp:positionH>
                      <wp:positionV relativeFrom="paragraph">
                        <wp:posOffset>50165</wp:posOffset>
                      </wp:positionV>
                      <wp:extent cx="1600200" cy="971550"/>
                      <wp:effectExtent l="57150" t="38100" r="57150" b="76200"/>
                      <wp:wrapNone/>
                      <wp:docPr id="1" name="Text Box 1"/>
                      <wp:cNvGraphicFramePr/>
                      <a:graphic xmlns:a="http://schemas.openxmlformats.org/drawingml/2006/main">
                        <a:graphicData uri="http://schemas.microsoft.com/office/word/2010/wordprocessingShape">
                          <wps:wsp>
                            <wps:cNvSpPr txBox="1"/>
                            <wps:spPr>
                              <a:xfrm>
                                <a:off x="0" y="0"/>
                                <a:ext cx="1600200" cy="971550"/>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A62425" w:rsidRPr="0049250C" w:rsidRDefault="005958BE" w:rsidP="00694246">
                                  <w:pPr>
                                    <w:spacing w:after="0" w:line="240" w:lineRule="auto"/>
                                    <w:rPr>
                                      <w:rFonts w:ascii="Tekton Pro Ext" w:hAnsi="Tekton Pro Ext" w:cs="Segoe UI"/>
                                      <w:b/>
                                      <w:i/>
                                      <w:sz w:val="64"/>
                                      <w:szCs w:val="64"/>
                                      <w:lang w:val="mi-NZ"/>
                                    </w:rPr>
                                  </w:pPr>
                                  <w:r>
                                    <w:rPr>
                                      <w:rFonts w:ascii="Tekton Pro Ext" w:hAnsi="Tekton Pro Ext" w:cs="Segoe UI"/>
                                      <w:b/>
                                      <w:i/>
                                      <w:sz w:val="64"/>
                                      <w:szCs w:val="64"/>
                                      <w:lang w:val="mi-NZ"/>
                                    </w:rPr>
                                    <w:t>W</w:t>
                                  </w:r>
                                  <w:r w:rsidR="00A62425" w:rsidRPr="0049250C">
                                    <w:rPr>
                                      <w:rFonts w:ascii="Tekton Pro Ext" w:hAnsi="Tekton Pro Ext" w:cs="Segoe UI"/>
                                      <w:b/>
                                      <w:i/>
                                      <w:sz w:val="64"/>
                                      <w:szCs w:val="64"/>
                                      <w:lang w:val="mi-NZ"/>
                                    </w:rPr>
                                    <w:t xml:space="preserve">ero </w:t>
                                  </w:r>
                                </w:p>
                                <w:p w:rsidR="00A62425" w:rsidRPr="00070DAD" w:rsidRDefault="00A62425" w:rsidP="00694246">
                                  <w:pPr>
                                    <w:spacing w:after="0" w:line="240" w:lineRule="auto"/>
                                    <w:rPr>
                                      <w:rFonts w:ascii="Tekton Pro Ext" w:hAnsi="Tekton Pro Ext" w:cs="Segoe UI"/>
                                      <w:b/>
                                      <w:i/>
                                      <w:sz w:val="44"/>
                                      <w:lang w:val="mi-NZ"/>
                                    </w:rPr>
                                  </w:pPr>
                                  <w:r w:rsidRPr="00694246">
                                    <w:rPr>
                                      <w:rFonts w:ascii="Tekton Pro Ext" w:hAnsi="Tekton Pro Ext" w:cs="Segoe UI"/>
                                      <w:b/>
                                      <w:i/>
                                      <w:sz w:val="36"/>
                                      <w:lang w:val="mi-NZ"/>
                                    </w:rPr>
                                    <w:t>-</w:t>
                                  </w:r>
                                  <w:r w:rsidRPr="00070DAD">
                                    <w:rPr>
                                      <w:rFonts w:ascii="Tekton Pro Ext" w:hAnsi="Tekton Pro Ext" w:cs="Segoe UI"/>
                                      <w:b/>
                                      <w:i/>
                                      <w:sz w:val="44"/>
                                      <w:lang w:val="mi-NZ"/>
                                    </w:rPr>
                                    <w:t xml:space="preserve"> </w:t>
                                  </w:r>
                                  <w:r w:rsidR="005958BE" w:rsidRPr="00694246">
                                    <w:rPr>
                                      <w:rFonts w:ascii="Tekton Pro Ext" w:hAnsi="Tekton Pro Ext" w:cs="Segoe UI"/>
                                      <w:b/>
                                      <w:i/>
                                      <w:sz w:val="32"/>
                                      <w:szCs w:val="26"/>
                                      <w:lang w:val="mi-NZ"/>
                                    </w:rPr>
                                    <w:t>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pt;margin-top:3.95pt;width:126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" fillcolor="#cdddac [1622]" stroked="f">
                      <v:fill color2="#f0f4e6 [502]" rotate="t" angle="180" colors="0 #dafda7;22938f #e4fdc2;1 #f5ffe6" focus="100%" type="gradient"/>
                      <v:shadow on="t" color="black" opacity="24903f" origin=",.5" offset="0,.55556mm"/>
                      <v:textbox>
                        <w:txbxContent>
                          <w:p w:rsidR="00A62425" w:rsidRPr="0049250C" w:rsidRDefault="005958BE" w:rsidP="00694246">
                            <w:pPr>
                              <w:spacing w:after="0" w:line="240" w:lineRule="auto"/>
                              <w:rPr>
                                <w:rFonts w:ascii="Tekton Pro Ext" w:hAnsi="Tekton Pro Ext" w:cs="Segoe UI"/>
                                <w:b/>
                                <w:i/>
                                <w:sz w:val="64"/>
                                <w:szCs w:val="64"/>
                                <w:lang w:val="mi-NZ"/>
                              </w:rPr>
                            </w:pPr>
                            <w:r>
                              <w:rPr>
                                <w:rFonts w:ascii="Tekton Pro Ext" w:hAnsi="Tekton Pro Ext" w:cs="Segoe UI"/>
                                <w:b/>
                                <w:i/>
                                <w:sz w:val="64"/>
                                <w:szCs w:val="64"/>
                                <w:lang w:val="mi-NZ"/>
                              </w:rPr>
                              <w:t>W</w:t>
                            </w:r>
                            <w:r w:rsidR="00A62425" w:rsidRPr="0049250C">
                              <w:rPr>
                                <w:rFonts w:ascii="Tekton Pro Ext" w:hAnsi="Tekton Pro Ext" w:cs="Segoe UI"/>
                                <w:b/>
                                <w:i/>
                                <w:sz w:val="64"/>
                                <w:szCs w:val="64"/>
                                <w:lang w:val="mi-NZ"/>
                              </w:rPr>
                              <w:t xml:space="preserve">ero </w:t>
                            </w:r>
                          </w:p>
                          <w:p w:rsidR="00A62425" w:rsidRPr="00070DAD" w:rsidRDefault="00A62425" w:rsidP="00694246">
                            <w:pPr>
                              <w:spacing w:after="0" w:line="240" w:lineRule="auto"/>
                              <w:rPr>
                                <w:rFonts w:ascii="Tekton Pro Ext" w:hAnsi="Tekton Pro Ext" w:cs="Segoe UI"/>
                                <w:b/>
                                <w:i/>
                                <w:sz w:val="44"/>
                                <w:lang w:val="mi-NZ"/>
                              </w:rPr>
                            </w:pPr>
                            <w:r w:rsidRPr="00694246">
                              <w:rPr>
                                <w:rFonts w:ascii="Tekton Pro Ext" w:hAnsi="Tekton Pro Ext" w:cs="Segoe UI"/>
                                <w:b/>
                                <w:i/>
                                <w:sz w:val="36"/>
                                <w:lang w:val="mi-NZ"/>
                              </w:rPr>
                              <w:t>-</w:t>
                            </w:r>
                            <w:r w:rsidRPr="00070DAD">
                              <w:rPr>
                                <w:rFonts w:ascii="Tekton Pro Ext" w:hAnsi="Tekton Pro Ext" w:cs="Segoe UI"/>
                                <w:b/>
                                <w:i/>
                                <w:sz w:val="44"/>
                                <w:lang w:val="mi-NZ"/>
                              </w:rPr>
                              <w:t xml:space="preserve"> </w:t>
                            </w:r>
                            <w:r w:rsidR="005958BE" w:rsidRPr="00694246">
                              <w:rPr>
                                <w:rFonts w:ascii="Tekton Pro Ext" w:hAnsi="Tekton Pro Ext" w:cs="Segoe UI"/>
                                <w:b/>
                                <w:i/>
                                <w:sz w:val="32"/>
                                <w:szCs w:val="26"/>
                                <w:lang w:val="mi-NZ"/>
                              </w:rPr>
                              <w:t>challenge</w:t>
                            </w:r>
                          </w:p>
                        </w:txbxContent>
                      </v:textbox>
                    </v:shape>
                  </w:pict>
                </mc:Fallback>
              </mc:AlternateContent>
            </w:r>
          </w:p>
        </w:tc>
        <w:tc>
          <w:tcPr>
            <w:tcW w:w="12049" w:type="dxa"/>
            <w:shd w:val="clear" w:color="auto" w:fill="EAF1DD" w:themeFill="accent3" w:themeFillTint="33"/>
          </w:tcPr>
          <w:p w:rsidR="0049250C" w:rsidRPr="005A0C8C" w:rsidRDefault="0049250C" w:rsidP="005A0C8C">
            <w:pPr>
              <w:spacing w:before="120" w:after="120" w:line="20" w:lineRule="atLeast"/>
              <w:rPr>
                <w:rFonts w:ascii="Segoe UI" w:hAnsi="Segoe UI" w:cs="Segoe UI"/>
                <w:b/>
                <w:sz w:val="16"/>
                <w:lang w:val="mi-NZ"/>
              </w:rPr>
            </w:pPr>
            <w:r w:rsidRPr="005A0C8C">
              <w:rPr>
                <w:rFonts w:ascii="Segoe UI" w:hAnsi="Segoe UI" w:cs="Segoe UI"/>
                <w:lang w:val="mi-NZ"/>
              </w:rPr>
              <w:t xml:space="preserve">The process traditionally began with a warrior performing a </w:t>
            </w:r>
            <w:r w:rsidRPr="005A0C8C">
              <w:rPr>
                <w:rFonts w:ascii="Segoe UI" w:hAnsi="Segoe UI" w:cs="Segoe UI"/>
                <w:i/>
                <w:lang w:val="mi-NZ"/>
              </w:rPr>
              <w:t xml:space="preserve">wero </w:t>
            </w:r>
            <w:r w:rsidRPr="005A0C8C">
              <w:rPr>
                <w:rFonts w:ascii="Segoe UI" w:hAnsi="Segoe UI" w:cs="Segoe UI"/>
                <w:lang w:val="mi-NZ"/>
              </w:rPr>
              <w:t xml:space="preserve">or challenge the sole purpose of which was to ascertain whether or not the visitors were coming peacefully or with aggressive intentions. He would lay down a </w:t>
            </w:r>
            <w:r w:rsidRPr="005A0C8C">
              <w:rPr>
                <w:rFonts w:ascii="Segoe UI" w:hAnsi="Segoe UI" w:cs="Segoe UI"/>
                <w:b/>
                <w:i/>
                <w:lang w:val="mi-NZ"/>
              </w:rPr>
              <w:t>taki</w:t>
            </w:r>
            <w:r w:rsidRPr="005A0C8C">
              <w:rPr>
                <w:rFonts w:ascii="Segoe UI" w:hAnsi="Segoe UI" w:cs="Segoe UI"/>
                <w:b/>
                <w:lang w:val="mi-NZ"/>
              </w:rPr>
              <w:t xml:space="preserve"> </w:t>
            </w:r>
            <w:r w:rsidRPr="005A0C8C">
              <w:rPr>
                <w:rFonts w:ascii="Segoe UI" w:hAnsi="Segoe UI" w:cs="Segoe UI"/>
                <w:lang w:val="mi-NZ"/>
              </w:rPr>
              <w:t xml:space="preserve">or dart (can be leaves or feathers also) and if the </w:t>
            </w:r>
            <w:r w:rsidRPr="005A0C8C">
              <w:rPr>
                <w:rFonts w:ascii="Segoe UI" w:hAnsi="Segoe UI" w:cs="Segoe UI"/>
                <w:b/>
                <w:i/>
                <w:lang w:val="mi-NZ"/>
              </w:rPr>
              <w:t>manuhiri</w:t>
            </w:r>
            <w:r w:rsidRPr="005A0C8C">
              <w:rPr>
                <w:rFonts w:ascii="Segoe UI" w:hAnsi="Segoe UI" w:cs="Segoe UI"/>
                <w:i/>
                <w:lang w:val="mi-NZ"/>
              </w:rPr>
              <w:t xml:space="preserve"> </w:t>
            </w:r>
            <w:r w:rsidRPr="005A0C8C">
              <w:rPr>
                <w:rFonts w:ascii="Segoe UI" w:hAnsi="Segoe UI" w:cs="Segoe UI"/>
                <w:lang w:val="mi-NZ"/>
              </w:rPr>
              <w:t>picked it up then they showed they were coming in peace. In modern times this is not always done and is more often reserved for special occassions or dignatories. (This will not be happening on the day)</w:t>
            </w:r>
          </w:p>
        </w:tc>
      </w:tr>
      <w:tr w:rsidR="0049250C" w:rsidRPr="005A0C8C" w:rsidTr="00A62425">
        <w:tc>
          <w:tcPr>
            <w:tcW w:w="831" w:type="dxa"/>
            <w:shd w:val="clear" w:color="auto" w:fill="000000" w:themeFill="text1"/>
          </w:tcPr>
          <w:p w:rsidR="0049250C" w:rsidRPr="00034954" w:rsidRDefault="0049250C" w:rsidP="0049250C">
            <w:pPr>
              <w:spacing w:before="120" w:after="120"/>
              <w:jc w:val="center"/>
              <w:rPr>
                <w:rFonts w:ascii="Tekton Pro Ext" w:hAnsi="Tekton Pro Ext" w:cs="Segoe UI"/>
                <w:b/>
                <w:noProof/>
                <w:lang w:eastAsia="en-NZ"/>
              </w:rPr>
            </w:pPr>
            <w:r w:rsidRPr="00034954">
              <w:rPr>
                <w:rFonts w:ascii="Tekton Pro Ext" w:hAnsi="Tekton Pro Ext" w:cs="Segoe UI"/>
                <w:b/>
                <w:noProof/>
                <w:sz w:val="52"/>
                <w:lang w:eastAsia="en-NZ"/>
              </w:rPr>
              <w:t>2</w:t>
            </w:r>
          </w:p>
        </w:tc>
        <w:tc>
          <w:tcPr>
            <w:tcW w:w="2679" w:type="dxa"/>
          </w:tcPr>
          <w:p w:rsidR="0049250C" w:rsidRPr="005A0C8C" w:rsidRDefault="0049250C" w:rsidP="005A0C8C">
            <w:pPr>
              <w:spacing w:before="120" w:after="120"/>
              <w:rPr>
                <w:rFonts w:ascii="Segoe UI" w:hAnsi="Segoe UI" w:cs="Segoe UI"/>
                <w:b/>
                <w:lang w:val="mi-NZ"/>
              </w:rPr>
            </w:pPr>
            <w:r w:rsidRPr="005A0C8C">
              <w:rPr>
                <w:rFonts w:ascii="Segoe UI" w:hAnsi="Segoe UI" w:cs="Segoe UI"/>
                <w:b/>
                <w:noProof/>
                <w:lang w:eastAsia="en-NZ"/>
              </w:rPr>
              <mc:AlternateContent>
                <mc:Choice Requires="wps">
                  <w:drawing>
                    <wp:anchor distT="0" distB="0" distL="114300" distR="114300" simplePos="0" relativeHeight="251674624" behindDoc="0" locked="0" layoutInCell="1" allowOverlap="1" wp14:anchorId="3F8A652F" wp14:editId="3B588F65">
                      <wp:simplePos x="0" y="0"/>
                      <wp:positionH relativeFrom="column">
                        <wp:posOffset>-49530</wp:posOffset>
                      </wp:positionH>
                      <wp:positionV relativeFrom="paragraph">
                        <wp:posOffset>15239</wp:posOffset>
                      </wp:positionV>
                      <wp:extent cx="1600200" cy="676275"/>
                      <wp:effectExtent l="57150" t="38100" r="57150" b="85725"/>
                      <wp:wrapNone/>
                      <wp:docPr id="2" name="Text Box 2"/>
                      <wp:cNvGraphicFramePr/>
                      <a:graphic xmlns:a="http://schemas.openxmlformats.org/drawingml/2006/main">
                        <a:graphicData uri="http://schemas.microsoft.com/office/word/2010/wordprocessingShape">
                          <wps:wsp>
                            <wps:cNvSpPr txBox="1"/>
                            <wps:spPr>
                              <a:xfrm>
                                <a:off x="0" y="0"/>
                                <a:ext cx="1600200" cy="676275"/>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A62425" w:rsidRPr="0049250C" w:rsidRDefault="00A62425" w:rsidP="00694246">
                                  <w:pPr>
                                    <w:spacing w:after="0" w:line="240" w:lineRule="auto"/>
                                    <w:rPr>
                                      <w:rFonts w:ascii="Tekton Pro Ext" w:hAnsi="Tekton Pro Ext" w:cs="Segoe UI"/>
                                      <w:b/>
                                      <w:i/>
                                      <w:sz w:val="42"/>
                                      <w:szCs w:val="42"/>
                                      <w:lang w:val="mi-NZ"/>
                                    </w:rPr>
                                  </w:pPr>
                                  <w:r w:rsidRPr="0049250C">
                                    <w:rPr>
                                      <w:rFonts w:ascii="Tekton Pro Ext" w:hAnsi="Tekton Pro Ext" w:cs="Segoe UI"/>
                                      <w:b/>
                                      <w:i/>
                                      <w:sz w:val="42"/>
                                      <w:szCs w:val="42"/>
                                      <w:lang w:val="mi-NZ"/>
                                    </w:rPr>
                                    <w:t>Karanga</w:t>
                                  </w:r>
                                </w:p>
                                <w:p w:rsidR="00A62425" w:rsidRPr="00694246" w:rsidRDefault="00A62425" w:rsidP="00694246">
                                  <w:pPr>
                                    <w:spacing w:after="0" w:line="240" w:lineRule="auto"/>
                                    <w:rPr>
                                      <w:rFonts w:ascii="Tekton Pro Ext" w:hAnsi="Tekton Pro Ext" w:cs="Segoe UI"/>
                                      <w:b/>
                                      <w:i/>
                                      <w:sz w:val="36"/>
                                      <w:lang w:val="mi-NZ"/>
                                    </w:rPr>
                                  </w:pPr>
                                  <w:r>
                                    <w:rPr>
                                      <w:rFonts w:ascii="Tekton Pro Ext" w:hAnsi="Tekton Pro Ext" w:cs="Segoe UI"/>
                                      <w:b/>
                                      <w:i/>
                                      <w:sz w:val="36"/>
                                      <w:lang w:val="mi-NZ"/>
                                    </w:rPr>
                                    <w:t xml:space="preserve">- </w:t>
                                  </w:r>
                                  <w:r w:rsidRPr="00694246">
                                    <w:rPr>
                                      <w:rFonts w:ascii="Tekton Pro Ext" w:hAnsi="Tekton Pro Ext" w:cs="Segoe UI"/>
                                      <w:b/>
                                      <w:i/>
                                      <w:sz w:val="32"/>
                                      <w:szCs w:val="26"/>
                                      <w:lang w:val="mi-NZ"/>
                                    </w:rPr>
                                    <w:t>c</w:t>
                                  </w:r>
                                  <w:r w:rsidR="005958BE">
                                    <w:rPr>
                                      <w:rFonts w:ascii="Tekton Pro Ext" w:hAnsi="Tekton Pro Ext" w:cs="Segoe UI"/>
                                      <w:b/>
                                      <w:i/>
                                      <w:sz w:val="32"/>
                                      <w:szCs w:val="26"/>
                                      <w:lang w:val="mi-NZ"/>
                                    </w:rPr>
                                    <w: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9pt;margin-top:1.2pt;width:126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" fillcolor="#cdddac [1622]" stroked="f">
                      <v:fill color2="#f0f4e6 [502]" rotate="t" angle="180" colors="0 #dafda7;22938f #e4fdc2;1 #f5ffe6" focus="100%" type="gradient"/>
                      <v:shadow on="t" color="black" opacity="24903f" origin=",.5" offset="0,.55556mm"/>
                      <v:textbox>
                        <w:txbxContent>
                          <w:p w:rsidR="00A62425" w:rsidRPr="0049250C" w:rsidRDefault="00A62425" w:rsidP="00694246">
                            <w:pPr>
                              <w:spacing w:after="0" w:line="240" w:lineRule="auto"/>
                              <w:rPr>
                                <w:rFonts w:ascii="Tekton Pro Ext" w:hAnsi="Tekton Pro Ext" w:cs="Segoe UI"/>
                                <w:b/>
                                <w:i/>
                                <w:sz w:val="42"/>
                                <w:szCs w:val="42"/>
                                <w:lang w:val="mi-NZ"/>
                              </w:rPr>
                            </w:pPr>
                            <w:r w:rsidRPr="0049250C">
                              <w:rPr>
                                <w:rFonts w:ascii="Tekton Pro Ext" w:hAnsi="Tekton Pro Ext" w:cs="Segoe UI"/>
                                <w:b/>
                                <w:i/>
                                <w:sz w:val="42"/>
                                <w:szCs w:val="42"/>
                                <w:lang w:val="mi-NZ"/>
                              </w:rPr>
                              <w:t>Karanga</w:t>
                            </w:r>
                          </w:p>
                          <w:p w:rsidR="00A62425" w:rsidRPr="00694246" w:rsidRDefault="00A62425" w:rsidP="00694246">
                            <w:pPr>
                              <w:spacing w:after="0" w:line="240" w:lineRule="auto"/>
                              <w:rPr>
                                <w:rFonts w:ascii="Tekton Pro Ext" w:hAnsi="Tekton Pro Ext" w:cs="Segoe UI"/>
                                <w:b/>
                                <w:i/>
                                <w:sz w:val="36"/>
                                <w:lang w:val="mi-NZ"/>
                              </w:rPr>
                            </w:pPr>
                            <w:r>
                              <w:rPr>
                                <w:rFonts w:ascii="Tekton Pro Ext" w:hAnsi="Tekton Pro Ext" w:cs="Segoe UI"/>
                                <w:b/>
                                <w:i/>
                                <w:sz w:val="36"/>
                                <w:lang w:val="mi-NZ"/>
                              </w:rPr>
                              <w:t xml:space="preserve">- </w:t>
                            </w:r>
                            <w:r w:rsidRPr="00694246">
                              <w:rPr>
                                <w:rFonts w:ascii="Tekton Pro Ext" w:hAnsi="Tekton Pro Ext" w:cs="Segoe UI"/>
                                <w:b/>
                                <w:i/>
                                <w:sz w:val="32"/>
                                <w:szCs w:val="26"/>
                                <w:lang w:val="mi-NZ"/>
                              </w:rPr>
                              <w:t>c</w:t>
                            </w:r>
                            <w:r w:rsidR="005958BE">
                              <w:rPr>
                                <w:rFonts w:ascii="Tekton Pro Ext" w:hAnsi="Tekton Pro Ext" w:cs="Segoe UI"/>
                                <w:b/>
                                <w:i/>
                                <w:sz w:val="32"/>
                                <w:szCs w:val="26"/>
                                <w:lang w:val="mi-NZ"/>
                              </w:rPr>
                              <w:t>all</w:t>
                            </w:r>
                          </w:p>
                        </w:txbxContent>
                      </v:textbox>
                    </v:shape>
                  </w:pict>
                </mc:Fallback>
              </mc:AlternateContent>
            </w:r>
          </w:p>
        </w:tc>
        <w:tc>
          <w:tcPr>
            <w:tcW w:w="12049" w:type="dxa"/>
          </w:tcPr>
          <w:p w:rsidR="0049250C" w:rsidRPr="005A0C8C" w:rsidRDefault="0049250C" w:rsidP="005A0C8C">
            <w:pPr>
              <w:spacing w:before="120" w:after="120" w:line="20" w:lineRule="atLeast"/>
              <w:rPr>
                <w:rFonts w:ascii="Segoe UI" w:hAnsi="Segoe UI" w:cs="Segoe UI"/>
                <w:b/>
                <w:sz w:val="16"/>
                <w:lang w:val="mi-NZ"/>
              </w:rPr>
            </w:pPr>
            <w:r w:rsidRPr="005A0C8C">
              <w:rPr>
                <w:rFonts w:ascii="Segoe UI" w:hAnsi="Segoe UI" w:cs="Segoe UI"/>
                <w:lang w:val="mi-NZ"/>
              </w:rPr>
              <w:t xml:space="preserve">This is a unique form of female oratory in which women bring a range of imagery and cultural expression to the first calls of welcome (and response) in the </w:t>
            </w:r>
            <w:r w:rsidRPr="005A0C8C">
              <w:rPr>
                <w:rFonts w:ascii="Segoe UI" w:hAnsi="Segoe UI" w:cs="Segoe UI"/>
                <w:b/>
                <w:i/>
                <w:lang w:val="mi-NZ"/>
              </w:rPr>
              <w:t>pōwhiri</w:t>
            </w:r>
            <w:r w:rsidRPr="005A0C8C">
              <w:rPr>
                <w:rFonts w:ascii="Segoe UI" w:hAnsi="Segoe UI" w:cs="Segoe UI"/>
                <w:lang w:val="mi-NZ"/>
              </w:rPr>
              <w:t xml:space="preserve">. This is usually started by the </w:t>
            </w:r>
            <w:r w:rsidRPr="005A0C8C">
              <w:rPr>
                <w:rFonts w:ascii="Segoe UI" w:hAnsi="Segoe UI" w:cs="Segoe UI"/>
                <w:b/>
                <w:i/>
                <w:lang w:val="mi-NZ"/>
              </w:rPr>
              <w:t>tangata whenua</w:t>
            </w:r>
            <w:r w:rsidRPr="005A0C8C">
              <w:rPr>
                <w:rFonts w:ascii="Segoe UI" w:hAnsi="Segoe UI" w:cs="Segoe UI"/>
                <w:lang w:val="mi-NZ"/>
              </w:rPr>
              <w:t xml:space="preserve"> and is followed by a response by the </w:t>
            </w:r>
            <w:r w:rsidRPr="005A0C8C">
              <w:rPr>
                <w:rFonts w:ascii="Segoe UI" w:hAnsi="Segoe UI" w:cs="Segoe UI"/>
                <w:b/>
                <w:i/>
                <w:lang w:val="mi-NZ"/>
              </w:rPr>
              <w:t>manuhiri</w:t>
            </w:r>
            <w:r w:rsidRPr="005A0C8C">
              <w:rPr>
                <w:rFonts w:ascii="Segoe UI" w:hAnsi="Segoe UI" w:cs="Segoe UI"/>
                <w:i/>
                <w:lang w:val="mi-NZ"/>
              </w:rPr>
              <w:t>.</w:t>
            </w:r>
          </w:p>
        </w:tc>
      </w:tr>
      <w:tr w:rsidR="0049250C" w:rsidRPr="005A0C8C" w:rsidTr="00566EE4">
        <w:trPr>
          <w:trHeight w:val="1054"/>
        </w:trPr>
        <w:tc>
          <w:tcPr>
            <w:tcW w:w="831" w:type="dxa"/>
            <w:shd w:val="clear" w:color="auto" w:fill="000000" w:themeFill="text1"/>
          </w:tcPr>
          <w:p w:rsidR="0049250C" w:rsidRPr="00034954" w:rsidRDefault="0049250C" w:rsidP="0049250C">
            <w:pPr>
              <w:spacing w:before="120" w:after="120"/>
              <w:jc w:val="center"/>
              <w:rPr>
                <w:rFonts w:ascii="Tekton Pro Ext" w:hAnsi="Tekton Pro Ext" w:cs="Segoe UI"/>
                <w:b/>
                <w:noProof/>
                <w:lang w:eastAsia="en-NZ"/>
              </w:rPr>
            </w:pPr>
            <w:r w:rsidRPr="00034954">
              <w:rPr>
                <w:rFonts w:ascii="Tekton Pro Ext" w:hAnsi="Tekton Pro Ext" w:cs="Segoe UI"/>
                <w:b/>
                <w:noProof/>
                <w:sz w:val="52"/>
                <w:lang w:eastAsia="en-NZ"/>
              </w:rPr>
              <w:t>3</w:t>
            </w:r>
          </w:p>
        </w:tc>
        <w:tc>
          <w:tcPr>
            <w:tcW w:w="2679" w:type="dxa"/>
          </w:tcPr>
          <w:p w:rsidR="0049250C" w:rsidRPr="005A0C8C" w:rsidRDefault="0049250C" w:rsidP="005A0C8C">
            <w:pPr>
              <w:spacing w:before="120" w:after="120"/>
              <w:rPr>
                <w:rFonts w:ascii="Segoe UI" w:hAnsi="Segoe UI" w:cs="Segoe UI"/>
                <w:b/>
                <w:lang w:val="mi-NZ"/>
              </w:rPr>
            </w:pPr>
            <w:r w:rsidRPr="005A0C8C">
              <w:rPr>
                <w:rFonts w:ascii="Segoe UI" w:hAnsi="Segoe UI" w:cs="Segoe UI"/>
                <w:b/>
                <w:noProof/>
                <w:lang w:eastAsia="en-NZ"/>
              </w:rPr>
              <mc:AlternateContent>
                <mc:Choice Requires="wps">
                  <w:drawing>
                    <wp:anchor distT="0" distB="0" distL="114300" distR="114300" simplePos="0" relativeHeight="251675648" behindDoc="0" locked="0" layoutInCell="1" allowOverlap="1" wp14:anchorId="7B23EB4A" wp14:editId="2C066441">
                      <wp:simplePos x="0" y="0"/>
                      <wp:positionH relativeFrom="column">
                        <wp:posOffset>-49530</wp:posOffset>
                      </wp:positionH>
                      <wp:positionV relativeFrom="paragraph">
                        <wp:posOffset>51435</wp:posOffset>
                      </wp:positionV>
                      <wp:extent cx="1600200" cy="619125"/>
                      <wp:effectExtent l="57150" t="38100" r="57150" b="85725"/>
                      <wp:wrapNone/>
                      <wp:docPr id="3" name="Text Box 3"/>
                      <wp:cNvGraphicFramePr/>
                      <a:graphic xmlns:a="http://schemas.openxmlformats.org/drawingml/2006/main">
                        <a:graphicData uri="http://schemas.microsoft.com/office/word/2010/wordprocessingShape">
                          <wps:wsp>
                            <wps:cNvSpPr txBox="1"/>
                            <wps:spPr>
                              <a:xfrm>
                                <a:off x="0" y="0"/>
                                <a:ext cx="1600200" cy="619125"/>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A62425" w:rsidRPr="00694246" w:rsidRDefault="00A62425" w:rsidP="00694246">
                                  <w:pPr>
                                    <w:spacing w:after="0" w:line="240" w:lineRule="auto"/>
                                    <w:rPr>
                                      <w:rFonts w:ascii="Tekton Pro Ext" w:hAnsi="Tekton Pro Ext" w:cs="Segoe UI"/>
                                      <w:b/>
                                      <w:i/>
                                      <w:sz w:val="32"/>
                                      <w:lang w:val="mi-NZ"/>
                                    </w:rPr>
                                  </w:pPr>
                                  <w:r w:rsidRPr="00694246">
                                    <w:rPr>
                                      <w:rFonts w:ascii="Tekton Pro Ext" w:hAnsi="Tekton Pro Ext" w:cs="Segoe UI"/>
                                      <w:b/>
                                      <w:i/>
                                      <w:sz w:val="36"/>
                                      <w:lang w:val="mi-NZ"/>
                                    </w:rPr>
                                    <w:t xml:space="preserve">Whaikōrero </w:t>
                                  </w:r>
                                  <w:r w:rsidRPr="00694246">
                                    <w:rPr>
                                      <w:rFonts w:ascii="Tekton Pro Ext" w:hAnsi="Tekton Pro Ext" w:cs="Segoe UI"/>
                                      <w:b/>
                                      <w:i/>
                                      <w:sz w:val="24"/>
                                      <w:lang w:val="mi-NZ"/>
                                    </w:rPr>
                                    <w:t xml:space="preserve">- </w:t>
                                  </w:r>
                                  <w:r w:rsidRPr="00694246">
                                    <w:rPr>
                                      <w:rFonts w:ascii="Tekton Pro Ext" w:hAnsi="Tekton Pro Ext" w:cs="Segoe UI"/>
                                      <w:b/>
                                      <w:i/>
                                      <w:sz w:val="32"/>
                                      <w:szCs w:val="26"/>
                                      <w:lang w:val="mi-NZ"/>
                                    </w:rPr>
                                    <w:t>speeches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9pt;margin-top:4.05pt;width:126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" fillcolor="#cdddac [1622]" stroked="f">
                      <v:fill color2="#f0f4e6 [502]" rotate="t" angle="180" colors="0 #dafda7;22938f #e4fdc2;1 #f5ffe6" focus="100%" type="gradient"/>
                      <v:shadow on="t" color="black" opacity="24903f" origin=",.5" offset="0,.55556mm"/>
                      <v:textbox>
                        <w:txbxContent>
                          <w:p w:rsidR="00A62425" w:rsidRPr="00694246" w:rsidRDefault="00A62425" w:rsidP="00694246">
                            <w:pPr>
                              <w:spacing w:after="0" w:line="240" w:lineRule="auto"/>
                              <w:rPr>
                                <w:rFonts w:ascii="Tekton Pro Ext" w:hAnsi="Tekton Pro Ext" w:cs="Segoe UI"/>
                                <w:b/>
                                <w:i/>
                                <w:sz w:val="32"/>
                                <w:lang w:val="mi-NZ"/>
                              </w:rPr>
                            </w:pPr>
                            <w:r w:rsidRPr="00694246">
                              <w:rPr>
                                <w:rFonts w:ascii="Tekton Pro Ext" w:hAnsi="Tekton Pro Ext" w:cs="Segoe UI"/>
                                <w:b/>
                                <w:i/>
                                <w:sz w:val="36"/>
                                <w:lang w:val="mi-NZ"/>
                              </w:rPr>
                              <w:t xml:space="preserve">Whaikōrero </w:t>
                            </w:r>
                            <w:r w:rsidRPr="00694246">
                              <w:rPr>
                                <w:rFonts w:ascii="Tekton Pro Ext" w:hAnsi="Tekton Pro Ext" w:cs="Segoe UI"/>
                                <w:b/>
                                <w:i/>
                                <w:sz w:val="24"/>
                                <w:lang w:val="mi-NZ"/>
                              </w:rPr>
                              <w:t xml:space="preserve">- </w:t>
                            </w:r>
                            <w:r w:rsidRPr="00694246">
                              <w:rPr>
                                <w:rFonts w:ascii="Tekton Pro Ext" w:hAnsi="Tekton Pro Ext" w:cs="Segoe UI"/>
                                <w:b/>
                                <w:i/>
                                <w:sz w:val="32"/>
                                <w:szCs w:val="26"/>
                                <w:lang w:val="mi-NZ"/>
                              </w:rPr>
                              <w:t>speeches</w:t>
                            </w:r>
                          </w:p>
                        </w:txbxContent>
                      </v:textbox>
                    </v:shape>
                  </w:pict>
                </mc:Fallback>
              </mc:AlternateContent>
            </w:r>
          </w:p>
        </w:tc>
        <w:tc>
          <w:tcPr>
            <w:tcW w:w="12049" w:type="dxa"/>
            <w:shd w:val="clear" w:color="auto" w:fill="EAF1DD" w:themeFill="accent3" w:themeFillTint="33"/>
          </w:tcPr>
          <w:p w:rsidR="0049250C" w:rsidRPr="005A0C8C" w:rsidRDefault="0049250C" w:rsidP="005A0C8C">
            <w:pPr>
              <w:spacing w:before="120" w:after="120" w:line="20" w:lineRule="atLeast"/>
              <w:rPr>
                <w:rFonts w:ascii="Segoe UI" w:hAnsi="Segoe UI" w:cs="Segoe UI"/>
                <w:b/>
                <w:sz w:val="16"/>
                <w:lang w:val="mi-NZ"/>
              </w:rPr>
            </w:pPr>
            <w:r w:rsidRPr="005A0C8C">
              <w:rPr>
                <w:rFonts w:ascii="Segoe UI" w:hAnsi="Segoe UI" w:cs="Segoe UI"/>
                <w:lang w:val="mi-NZ"/>
              </w:rPr>
              <w:t xml:space="preserve">Formal speech making follows the karanga. Some of the best Māori language orations are given during </w:t>
            </w:r>
            <w:r w:rsidRPr="005A0C8C">
              <w:rPr>
                <w:rFonts w:ascii="Segoe UI" w:hAnsi="Segoe UI" w:cs="Segoe UI"/>
                <w:b/>
                <w:i/>
                <w:lang w:val="mi-NZ"/>
              </w:rPr>
              <w:t>pōwhiri</w:t>
            </w:r>
            <w:r w:rsidRPr="005A0C8C">
              <w:rPr>
                <w:rFonts w:ascii="Segoe UI" w:hAnsi="Segoe UI" w:cs="Segoe UI"/>
                <w:lang w:val="mi-NZ"/>
              </w:rPr>
              <w:t xml:space="preserve"> when skilled speakers craft the language into a series of verbal images. The protocols for </w:t>
            </w:r>
            <w:r w:rsidRPr="005A0C8C">
              <w:rPr>
                <w:rFonts w:ascii="Segoe UI" w:hAnsi="Segoe UI" w:cs="Segoe UI"/>
                <w:b/>
                <w:i/>
                <w:lang w:val="mi-NZ"/>
              </w:rPr>
              <w:t>whaikōrero</w:t>
            </w:r>
            <w:r w:rsidRPr="005A0C8C">
              <w:rPr>
                <w:rFonts w:ascii="Segoe UI" w:hAnsi="Segoe UI" w:cs="Segoe UI"/>
                <w:lang w:val="mi-NZ"/>
              </w:rPr>
              <w:t xml:space="preserve"> during </w:t>
            </w:r>
            <w:r w:rsidRPr="005A0C8C">
              <w:rPr>
                <w:rFonts w:ascii="Segoe UI" w:hAnsi="Segoe UI" w:cs="Segoe UI"/>
                <w:b/>
                <w:i/>
                <w:lang w:val="mi-NZ"/>
              </w:rPr>
              <w:t>pōwhiri</w:t>
            </w:r>
            <w:r w:rsidRPr="005A0C8C">
              <w:rPr>
                <w:rFonts w:ascii="Segoe UI" w:hAnsi="Segoe UI" w:cs="Segoe UI"/>
                <w:lang w:val="mi-NZ"/>
              </w:rPr>
              <w:t xml:space="preserve"> are determined by the </w:t>
            </w:r>
            <w:r w:rsidRPr="005A0C8C">
              <w:rPr>
                <w:rFonts w:ascii="Segoe UI" w:hAnsi="Segoe UI" w:cs="Segoe UI"/>
                <w:b/>
                <w:i/>
                <w:lang w:val="mi-NZ"/>
              </w:rPr>
              <w:t>kawa</w:t>
            </w:r>
            <w:r w:rsidRPr="005A0C8C">
              <w:rPr>
                <w:rFonts w:ascii="Segoe UI" w:hAnsi="Segoe UI" w:cs="Segoe UI"/>
                <w:lang w:val="mi-NZ"/>
              </w:rPr>
              <w:t xml:space="preserve"> (practices) of the marae or local iwi if the </w:t>
            </w:r>
            <w:r w:rsidRPr="005A0C8C">
              <w:rPr>
                <w:rFonts w:ascii="Segoe UI" w:hAnsi="Segoe UI" w:cs="Segoe UI"/>
                <w:b/>
                <w:i/>
                <w:lang w:val="mi-NZ"/>
              </w:rPr>
              <w:t>pōwhiri</w:t>
            </w:r>
            <w:r w:rsidRPr="005A0C8C">
              <w:rPr>
                <w:rFonts w:ascii="Segoe UI" w:hAnsi="Segoe UI" w:cs="Segoe UI"/>
                <w:lang w:val="mi-NZ"/>
              </w:rPr>
              <w:t xml:space="preserve"> is not held on a marae.</w:t>
            </w:r>
          </w:p>
        </w:tc>
      </w:tr>
      <w:tr w:rsidR="0049250C" w:rsidRPr="005A0C8C" w:rsidTr="00A62425">
        <w:tc>
          <w:tcPr>
            <w:tcW w:w="831" w:type="dxa"/>
            <w:shd w:val="clear" w:color="auto" w:fill="000000" w:themeFill="text1"/>
          </w:tcPr>
          <w:p w:rsidR="0049250C" w:rsidRPr="00034954" w:rsidRDefault="0049250C" w:rsidP="00015608">
            <w:pPr>
              <w:spacing w:before="120" w:after="120" w:line="240" w:lineRule="auto"/>
              <w:jc w:val="center"/>
              <w:rPr>
                <w:rFonts w:ascii="Tekton Pro Ext" w:hAnsi="Tekton Pro Ext" w:cs="Segoe UI"/>
                <w:b/>
                <w:noProof/>
                <w:lang w:eastAsia="en-NZ"/>
              </w:rPr>
            </w:pPr>
            <w:r w:rsidRPr="00034954">
              <w:rPr>
                <w:rFonts w:ascii="Tekton Pro Ext" w:hAnsi="Tekton Pro Ext" w:cs="Segoe UI"/>
                <w:b/>
                <w:noProof/>
                <w:sz w:val="52"/>
                <w:lang w:eastAsia="en-NZ"/>
              </w:rPr>
              <w:t>4</w:t>
            </w:r>
          </w:p>
        </w:tc>
        <w:tc>
          <w:tcPr>
            <w:tcW w:w="2679" w:type="dxa"/>
          </w:tcPr>
          <w:p w:rsidR="0049250C" w:rsidRPr="005A0C8C" w:rsidRDefault="0049250C" w:rsidP="00015608">
            <w:pPr>
              <w:tabs>
                <w:tab w:val="right" w:pos="2463"/>
              </w:tabs>
              <w:spacing w:before="120" w:after="120" w:line="240" w:lineRule="auto"/>
              <w:rPr>
                <w:rFonts w:ascii="Segoe UI" w:hAnsi="Segoe UI" w:cs="Segoe UI"/>
                <w:b/>
                <w:lang w:val="mi-NZ"/>
              </w:rPr>
            </w:pPr>
            <w:r w:rsidRPr="005A0C8C">
              <w:rPr>
                <w:rFonts w:ascii="Segoe UI" w:hAnsi="Segoe UI" w:cs="Segoe UI"/>
                <w:b/>
                <w:noProof/>
                <w:lang w:eastAsia="en-NZ"/>
              </w:rPr>
              <mc:AlternateContent>
                <mc:Choice Requires="wps">
                  <w:drawing>
                    <wp:anchor distT="0" distB="0" distL="114300" distR="114300" simplePos="0" relativeHeight="251676672" behindDoc="0" locked="0" layoutInCell="1" allowOverlap="1" wp14:anchorId="386AA3AB" wp14:editId="6E15A15F">
                      <wp:simplePos x="0" y="0"/>
                      <wp:positionH relativeFrom="column">
                        <wp:posOffset>-53975</wp:posOffset>
                      </wp:positionH>
                      <wp:positionV relativeFrom="paragraph">
                        <wp:posOffset>26035</wp:posOffset>
                      </wp:positionV>
                      <wp:extent cx="1600200" cy="409575"/>
                      <wp:effectExtent l="57150" t="38100" r="57150" b="85725"/>
                      <wp:wrapNone/>
                      <wp:docPr id="4" name="Text Box 4"/>
                      <wp:cNvGraphicFramePr/>
                      <a:graphic xmlns:a="http://schemas.openxmlformats.org/drawingml/2006/main">
                        <a:graphicData uri="http://schemas.microsoft.com/office/word/2010/wordprocessingShape">
                          <wps:wsp>
                            <wps:cNvSpPr txBox="1"/>
                            <wps:spPr>
                              <a:xfrm>
                                <a:off x="0" y="0"/>
                                <a:ext cx="1600200" cy="409575"/>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A62425" w:rsidRPr="00694246" w:rsidRDefault="00A62425" w:rsidP="00BB4F23">
                                  <w:pPr>
                                    <w:spacing w:after="0" w:line="240" w:lineRule="auto"/>
                                    <w:rPr>
                                      <w:rFonts w:ascii="Tekton Pro Ext" w:hAnsi="Tekton Pro Ext" w:cs="Segoe UI"/>
                                      <w:b/>
                                      <w:i/>
                                      <w:sz w:val="32"/>
                                      <w:lang w:val="mi-NZ"/>
                                    </w:rPr>
                                  </w:pPr>
                                  <w:r w:rsidRPr="00694246">
                                    <w:rPr>
                                      <w:rFonts w:ascii="Tekton Pro Ext" w:hAnsi="Tekton Pro Ext" w:cs="Segoe UI"/>
                                      <w:b/>
                                      <w:i/>
                                      <w:sz w:val="30"/>
                                      <w:szCs w:val="30"/>
                                      <w:lang w:val="mi-NZ"/>
                                    </w:rPr>
                                    <w:t>Waiata</w:t>
                                  </w:r>
                                  <w:r w:rsidRPr="00694246">
                                    <w:rPr>
                                      <w:rFonts w:ascii="Tekton Pro Ext" w:hAnsi="Tekton Pro Ext" w:cs="Segoe UI"/>
                                      <w:b/>
                                      <w:i/>
                                      <w:sz w:val="28"/>
                                      <w:lang w:val="mi-NZ"/>
                                    </w:rPr>
                                    <w:t xml:space="preserve"> </w:t>
                                  </w:r>
                                  <w:r>
                                    <w:rPr>
                                      <w:rFonts w:ascii="Tekton Pro Ext" w:hAnsi="Tekton Pro Ext" w:cs="Segoe UI"/>
                                      <w:b/>
                                      <w:i/>
                                      <w:sz w:val="32"/>
                                      <w:lang w:val="mi-NZ"/>
                                    </w:rPr>
                                    <w:t>- s</w:t>
                                  </w:r>
                                  <w:r w:rsidRPr="00694246">
                                    <w:rPr>
                                      <w:rFonts w:ascii="Tekton Pro Ext" w:hAnsi="Tekton Pro Ext" w:cs="Segoe UI"/>
                                      <w:b/>
                                      <w:i/>
                                      <w:sz w:val="28"/>
                                      <w:szCs w:val="26"/>
                                      <w:lang w:val="mi-NZ"/>
                                    </w:rPr>
                                    <w:t>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25pt;margin-top:2.05pt;width:126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" fillcolor="#cdddac [1622]" stroked="f">
                      <v:fill color2="#f0f4e6 [502]" rotate="t" angle="180" colors="0 #dafda7;22938f #e4fdc2;1 #f5ffe6" focus="100%" type="gradient"/>
                      <v:shadow on="t" color="black" opacity="24903f" origin=",.5" offset="0,.55556mm"/>
                      <v:textbox>
                        <w:txbxContent>
                          <w:p w:rsidR="00A62425" w:rsidRPr="00694246" w:rsidRDefault="00A62425" w:rsidP="00BB4F23">
                            <w:pPr>
                              <w:spacing w:after="0" w:line="240" w:lineRule="auto"/>
                              <w:rPr>
                                <w:rFonts w:ascii="Tekton Pro Ext" w:hAnsi="Tekton Pro Ext" w:cs="Segoe UI"/>
                                <w:b/>
                                <w:i/>
                                <w:sz w:val="32"/>
                                <w:lang w:val="mi-NZ"/>
                              </w:rPr>
                            </w:pPr>
                            <w:r w:rsidRPr="00694246">
                              <w:rPr>
                                <w:rFonts w:ascii="Tekton Pro Ext" w:hAnsi="Tekton Pro Ext" w:cs="Segoe UI"/>
                                <w:b/>
                                <w:i/>
                                <w:sz w:val="30"/>
                                <w:szCs w:val="30"/>
                                <w:lang w:val="mi-NZ"/>
                              </w:rPr>
                              <w:t>Waiata</w:t>
                            </w:r>
                            <w:r w:rsidRPr="00694246">
                              <w:rPr>
                                <w:rFonts w:ascii="Tekton Pro Ext" w:hAnsi="Tekton Pro Ext" w:cs="Segoe UI"/>
                                <w:b/>
                                <w:i/>
                                <w:sz w:val="28"/>
                                <w:lang w:val="mi-NZ"/>
                              </w:rPr>
                              <w:t xml:space="preserve"> </w:t>
                            </w:r>
                            <w:r>
                              <w:rPr>
                                <w:rFonts w:ascii="Tekton Pro Ext" w:hAnsi="Tekton Pro Ext" w:cs="Segoe UI"/>
                                <w:b/>
                                <w:i/>
                                <w:sz w:val="32"/>
                                <w:lang w:val="mi-NZ"/>
                              </w:rPr>
                              <w:t>- s</w:t>
                            </w:r>
                            <w:r w:rsidRPr="00694246">
                              <w:rPr>
                                <w:rFonts w:ascii="Tekton Pro Ext" w:hAnsi="Tekton Pro Ext" w:cs="Segoe UI"/>
                                <w:b/>
                                <w:i/>
                                <w:sz w:val="28"/>
                                <w:szCs w:val="26"/>
                                <w:lang w:val="mi-NZ"/>
                              </w:rPr>
                              <w:t>ong</w:t>
                            </w:r>
                          </w:p>
                        </w:txbxContent>
                      </v:textbox>
                    </v:shape>
                  </w:pict>
                </mc:Fallback>
              </mc:AlternateContent>
            </w:r>
            <w:r w:rsidR="00015608">
              <w:rPr>
                <w:rFonts w:ascii="Segoe UI" w:hAnsi="Segoe UI" w:cs="Segoe UI"/>
                <w:b/>
                <w:lang w:val="mi-NZ"/>
              </w:rPr>
              <w:tab/>
            </w:r>
          </w:p>
        </w:tc>
        <w:tc>
          <w:tcPr>
            <w:tcW w:w="12049" w:type="dxa"/>
          </w:tcPr>
          <w:p w:rsidR="0049250C" w:rsidRPr="0049250C" w:rsidRDefault="0049250C" w:rsidP="00A62425">
            <w:pPr>
              <w:spacing w:before="120" w:after="120" w:line="240" w:lineRule="auto"/>
              <w:rPr>
                <w:rFonts w:ascii="Segoe UI" w:hAnsi="Segoe UI" w:cs="Segoe UI"/>
                <w:lang w:val="mi-NZ"/>
              </w:rPr>
            </w:pPr>
            <w:r w:rsidRPr="005A0C8C">
              <w:rPr>
                <w:rFonts w:ascii="Segoe UI" w:hAnsi="Segoe UI" w:cs="Segoe UI"/>
                <w:lang w:val="mi-NZ"/>
              </w:rPr>
              <w:t xml:space="preserve">A song is sung after each </w:t>
            </w:r>
            <w:r w:rsidRPr="005A0C8C">
              <w:rPr>
                <w:rFonts w:ascii="Segoe UI" w:hAnsi="Segoe UI" w:cs="Segoe UI"/>
                <w:b/>
                <w:i/>
                <w:lang w:val="mi-NZ"/>
              </w:rPr>
              <w:t>whaikōrero</w:t>
            </w:r>
            <w:r w:rsidRPr="005A0C8C">
              <w:rPr>
                <w:rFonts w:ascii="Segoe UI" w:hAnsi="Segoe UI" w:cs="Segoe UI"/>
                <w:lang w:val="mi-NZ"/>
              </w:rPr>
              <w:t xml:space="preserve"> by the group the orator represents. It is common to hear traditional waiata during </w:t>
            </w:r>
            <w:r w:rsidRPr="005A0C8C">
              <w:rPr>
                <w:rFonts w:ascii="Segoe UI" w:hAnsi="Segoe UI" w:cs="Segoe UI"/>
                <w:b/>
                <w:i/>
                <w:lang w:val="mi-NZ"/>
              </w:rPr>
              <w:t>pōwhiri</w:t>
            </w:r>
            <w:r w:rsidRPr="005A0C8C">
              <w:rPr>
                <w:rFonts w:ascii="Segoe UI" w:hAnsi="Segoe UI" w:cs="Segoe UI"/>
                <w:lang w:val="mi-NZ"/>
              </w:rPr>
              <w:t>.</w:t>
            </w:r>
          </w:p>
        </w:tc>
      </w:tr>
      <w:tr w:rsidR="0049250C" w:rsidRPr="005A0C8C" w:rsidTr="00566EE4">
        <w:tc>
          <w:tcPr>
            <w:tcW w:w="831" w:type="dxa"/>
            <w:shd w:val="clear" w:color="auto" w:fill="000000" w:themeFill="text1"/>
          </w:tcPr>
          <w:p w:rsidR="0049250C" w:rsidRPr="00034954" w:rsidRDefault="00BB4F23" w:rsidP="0049250C">
            <w:pPr>
              <w:spacing w:before="120" w:after="120"/>
              <w:jc w:val="center"/>
              <w:rPr>
                <w:rFonts w:ascii="Tekton Pro Ext" w:hAnsi="Tekton Pro Ext" w:cs="Segoe UI"/>
                <w:b/>
                <w:noProof/>
                <w:sz w:val="52"/>
                <w:lang w:eastAsia="en-NZ"/>
              </w:rPr>
            </w:pPr>
            <w:r w:rsidRPr="00034954">
              <w:rPr>
                <w:rFonts w:ascii="Tekton Pro Ext" w:hAnsi="Tekton Pro Ext" w:cs="Segoe UI"/>
                <w:b/>
                <w:noProof/>
                <w:sz w:val="52"/>
                <w:lang w:eastAsia="en-NZ"/>
              </w:rPr>
              <w:t>5</w:t>
            </w:r>
          </w:p>
        </w:tc>
        <w:tc>
          <w:tcPr>
            <w:tcW w:w="2679" w:type="dxa"/>
          </w:tcPr>
          <w:p w:rsidR="0049250C" w:rsidRPr="005A0C8C" w:rsidRDefault="0049250C" w:rsidP="005A0C8C">
            <w:pPr>
              <w:spacing w:before="120" w:after="120"/>
              <w:rPr>
                <w:rFonts w:ascii="Segoe UI" w:hAnsi="Segoe UI" w:cs="Segoe UI"/>
                <w:b/>
                <w:lang w:val="mi-NZ"/>
              </w:rPr>
            </w:pPr>
            <w:r w:rsidRPr="005A0C8C">
              <w:rPr>
                <w:rFonts w:ascii="Segoe UI" w:hAnsi="Segoe UI" w:cs="Segoe UI"/>
                <w:b/>
                <w:noProof/>
                <w:lang w:eastAsia="en-NZ"/>
              </w:rPr>
              <mc:AlternateContent>
                <mc:Choice Requires="wps">
                  <w:drawing>
                    <wp:anchor distT="0" distB="0" distL="114300" distR="114300" simplePos="0" relativeHeight="251677696" behindDoc="0" locked="0" layoutInCell="1" allowOverlap="1" wp14:anchorId="7CC32556" wp14:editId="657C3F2A">
                      <wp:simplePos x="0" y="0"/>
                      <wp:positionH relativeFrom="column">
                        <wp:posOffset>-39116</wp:posOffset>
                      </wp:positionH>
                      <wp:positionV relativeFrom="paragraph">
                        <wp:posOffset>33147</wp:posOffset>
                      </wp:positionV>
                      <wp:extent cx="1600200" cy="950976"/>
                      <wp:effectExtent l="57150" t="38100" r="57150" b="78105"/>
                      <wp:wrapNone/>
                      <wp:docPr id="5" name="Text Box 5"/>
                      <wp:cNvGraphicFramePr/>
                      <a:graphic xmlns:a="http://schemas.openxmlformats.org/drawingml/2006/main">
                        <a:graphicData uri="http://schemas.microsoft.com/office/word/2010/wordprocessingShape">
                          <wps:wsp>
                            <wps:cNvSpPr txBox="1"/>
                            <wps:spPr>
                              <a:xfrm>
                                <a:off x="0" y="0"/>
                                <a:ext cx="1600200" cy="950976"/>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A62425" w:rsidRPr="007F5177" w:rsidRDefault="00A62425" w:rsidP="00694246">
                                  <w:pPr>
                                    <w:spacing w:after="0" w:line="240" w:lineRule="auto"/>
                                    <w:rPr>
                                      <w:rFonts w:ascii="Tekton Pro Ext" w:hAnsi="Tekton Pro Ext" w:cs="Segoe UI"/>
                                      <w:b/>
                                      <w:i/>
                                      <w:sz w:val="52"/>
                                      <w:lang w:val="mi-NZ"/>
                                    </w:rPr>
                                  </w:pPr>
                                  <w:r w:rsidRPr="007F5177">
                                    <w:rPr>
                                      <w:rFonts w:ascii="Tekton Pro Ext" w:hAnsi="Tekton Pro Ext" w:cs="Segoe UI"/>
                                      <w:b/>
                                      <w:i/>
                                      <w:sz w:val="56"/>
                                      <w:lang w:val="mi-NZ"/>
                                    </w:rPr>
                                    <w:t xml:space="preserve">Koha </w:t>
                                  </w:r>
                                </w:p>
                                <w:p w:rsidR="00A62425" w:rsidRPr="00694246" w:rsidRDefault="00A62425" w:rsidP="00694246">
                                  <w:pPr>
                                    <w:spacing w:after="0" w:line="240" w:lineRule="auto"/>
                                    <w:rPr>
                                      <w:rFonts w:ascii="Tekton Pro Ext" w:hAnsi="Tekton Pro Ext" w:cs="Segoe UI"/>
                                      <w:b/>
                                      <w:i/>
                                      <w:sz w:val="44"/>
                                      <w:lang w:val="mi-NZ"/>
                                    </w:rPr>
                                  </w:pPr>
                                  <w:r w:rsidRPr="00694246">
                                    <w:rPr>
                                      <w:rFonts w:ascii="Tekton Pro Ext" w:hAnsi="Tekton Pro Ext" w:cs="Segoe UI"/>
                                      <w:b/>
                                      <w:i/>
                                      <w:sz w:val="44"/>
                                      <w:lang w:val="mi-NZ"/>
                                    </w:rPr>
                                    <w:t xml:space="preserve">- </w:t>
                                  </w:r>
                                  <w:r w:rsidRPr="00015608">
                                    <w:rPr>
                                      <w:rFonts w:ascii="Tekton Pro Ext" w:hAnsi="Tekton Pro Ext" w:cs="Segoe UI"/>
                                      <w:b/>
                                      <w:i/>
                                      <w:sz w:val="44"/>
                                      <w:szCs w:val="26"/>
                                      <w:lang w:val="mi-NZ"/>
                                    </w:rPr>
                                    <w:t>gift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3.1pt;margin-top:2.6pt;width:126pt;height:7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" fillcolor="#cdddac [1622]" stroked="f">
                      <v:fill color2="#f0f4e6 [502]" rotate="t" angle="180" colors="0 #dafda7;22938f #e4fdc2;1 #f5ffe6" focus="100%" type="gradient"/>
                      <v:shadow on="t" color="black" opacity="24903f" origin=",.5" offset="0,.55556mm"/>
                      <v:textbox>
                        <w:txbxContent>
                          <w:p w:rsidR="00A62425" w:rsidRPr="007F5177" w:rsidRDefault="00A62425" w:rsidP="00694246">
                            <w:pPr>
                              <w:spacing w:after="0" w:line="240" w:lineRule="auto"/>
                              <w:rPr>
                                <w:rFonts w:ascii="Tekton Pro Ext" w:hAnsi="Tekton Pro Ext" w:cs="Segoe UI"/>
                                <w:b/>
                                <w:i/>
                                <w:sz w:val="52"/>
                                <w:lang w:val="mi-NZ"/>
                              </w:rPr>
                            </w:pPr>
                            <w:r w:rsidRPr="007F5177">
                              <w:rPr>
                                <w:rFonts w:ascii="Tekton Pro Ext" w:hAnsi="Tekton Pro Ext" w:cs="Segoe UI"/>
                                <w:b/>
                                <w:i/>
                                <w:sz w:val="56"/>
                                <w:lang w:val="mi-NZ"/>
                              </w:rPr>
                              <w:t xml:space="preserve">Koha </w:t>
                            </w:r>
                          </w:p>
                          <w:p w:rsidR="00A62425" w:rsidRPr="00694246" w:rsidRDefault="00A62425" w:rsidP="00694246">
                            <w:pPr>
                              <w:spacing w:after="0" w:line="240" w:lineRule="auto"/>
                              <w:rPr>
                                <w:rFonts w:ascii="Tekton Pro Ext" w:hAnsi="Tekton Pro Ext" w:cs="Segoe UI"/>
                                <w:b/>
                                <w:i/>
                                <w:sz w:val="44"/>
                                <w:lang w:val="mi-NZ"/>
                              </w:rPr>
                            </w:pPr>
                            <w:r w:rsidRPr="00694246">
                              <w:rPr>
                                <w:rFonts w:ascii="Tekton Pro Ext" w:hAnsi="Tekton Pro Ext" w:cs="Segoe UI"/>
                                <w:b/>
                                <w:i/>
                                <w:sz w:val="44"/>
                                <w:lang w:val="mi-NZ"/>
                              </w:rPr>
                              <w:t xml:space="preserve">- </w:t>
                            </w:r>
                            <w:r w:rsidRPr="00015608">
                              <w:rPr>
                                <w:rFonts w:ascii="Tekton Pro Ext" w:hAnsi="Tekton Pro Ext" w:cs="Segoe UI"/>
                                <w:b/>
                                <w:i/>
                                <w:sz w:val="44"/>
                                <w:szCs w:val="26"/>
                                <w:lang w:val="mi-NZ"/>
                              </w:rPr>
                              <w:t>gift</w:t>
                            </w:r>
                          </w:p>
                        </w:txbxContent>
                      </v:textbox>
                    </v:shape>
                  </w:pict>
                </mc:Fallback>
              </mc:AlternateContent>
            </w:r>
          </w:p>
        </w:tc>
        <w:tc>
          <w:tcPr>
            <w:tcW w:w="12049" w:type="dxa"/>
            <w:shd w:val="clear" w:color="auto" w:fill="EAF1DD" w:themeFill="accent3" w:themeFillTint="33"/>
          </w:tcPr>
          <w:p w:rsidR="0049250C" w:rsidRPr="00694246" w:rsidRDefault="0049250C" w:rsidP="00694246">
            <w:pPr>
              <w:spacing w:before="120" w:after="120" w:line="240" w:lineRule="auto"/>
              <w:ind w:left="34"/>
              <w:rPr>
                <w:rFonts w:ascii="Segoe UI" w:hAnsi="Segoe UI" w:cs="Segoe UI"/>
                <w:lang w:val="mi-NZ"/>
              </w:rPr>
            </w:pPr>
            <w:r w:rsidRPr="005A0C8C">
              <w:rPr>
                <w:rFonts w:ascii="Segoe UI" w:hAnsi="Segoe UI" w:cs="Segoe UI"/>
                <w:lang w:val="mi-NZ"/>
              </w:rPr>
              <w:t xml:space="preserve">In traditional times a gift was given to the </w:t>
            </w:r>
            <w:r w:rsidRPr="005A0C8C">
              <w:rPr>
                <w:rFonts w:ascii="Segoe UI" w:hAnsi="Segoe UI" w:cs="Segoe UI"/>
                <w:b/>
                <w:i/>
                <w:lang w:val="mi-NZ"/>
              </w:rPr>
              <w:t>tangata whenua</w:t>
            </w:r>
            <w:r w:rsidRPr="005A0C8C">
              <w:rPr>
                <w:rFonts w:ascii="Segoe UI" w:hAnsi="Segoe UI" w:cs="Segoe UI"/>
                <w:b/>
                <w:lang w:val="mi-NZ"/>
              </w:rPr>
              <w:t xml:space="preserve"> </w:t>
            </w:r>
            <w:r w:rsidRPr="005A0C8C">
              <w:rPr>
                <w:rFonts w:ascii="Segoe UI" w:hAnsi="Segoe UI" w:cs="Segoe UI"/>
                <w:lang w:val="mi-NZ"/>
              </w:rPr>
              <w:t xml:space="preserve">by the </w:t>
            </w:r>
            <w:r w:rsidRPr="005A0C8C">
              <w:rPr>
                <w:rFonts w:ascii="Segoe UI" w:hAnsi="Segoe UI" w:cs="Segoe UI"/>
                <w:b/>
                <w:i/>
                <w:lang w:val="mi-NZ"/>
              </w:rPr>
              <w:t>manuhiri</w:t>
            </w:r>
            <w:r w:rsidRPr="005A0C8C">
              <w:rPr>
                <w:rFonts w:ascii="Segoe UI" w:hAnsi="Segoe UI" w:cs="Segoe UI"/>
                <w:lang w:val="mi-NZ"/>
              </w:rPr>
              <w:t xml:space="preserve"> usually in the form of food or clothing, woven mats, kits etc. In modern times this more often takes the form of money for the </w:t>
            </w:r>
            <w:r w:rsidRPr="005A0C8C">
              <w:rPr>
                <w:rFonts w:ascii="Segoe UI" w:hAnsi="Segoe UI" w:cs="Segoe UI"/>
                <w:b/>
                <w:i/>
                <w:lang w:val="mi-NZ"/>
              </w:rPr>
              <w:t>tangata whenua</w:t>
            </w:r>
            <w:r w:rsidRPr="005A0C8C">
              <w:rPr>
                <w:rFonts w:ascii="Segoe UI" w:hAnsi="Segoe UI" w:cs="Segoe UI"/>
                <w:i/>
                <w:lang w:val="mi-NZ"/>
              </w:rPr>
              <w:t xml:space="preserve"> </w:t>
            </w:r>
            <w:r w:rsidRPr="005A0C8C">
              <w:rPr>
                <w:rFonts w:ascii="Segoe UI" w:hAnsi="Segoe UI" w:cs="Segoe UI"/>
                <w:lang w:val="mi-NZ"/>
              </w:rPr>
              <w:t>to help with running costs.</w:t>
            </w:r>
            <w:r w:rsidRPr="005A0C8C">
              <w:rPr>
                <w:rStyle w:val="Heading3Char"/>
                <w:rFonts w:ascii="Segoe UI" w:eastAsia="Calibri" w:hAnsi="Segoe UI" w:cs="Segoe UI"/>
                <w:color w:val="000000"/>
                <w:sz w:val="18"/>
                <w:szCs w:val="18"/>
              </w:rPr>
              <w:t xml:space="preserve"> </w:t>
            </w:r>
            <w:r w:rsidRPr="005A0C8C">
              <w:rPr>
                <w:rStyle w:val="apple-converted-space"/>
                <w:rFonts w:ascii="Segoe UI" w:hAnsi="Segoe UI" w:cs="Segoe UI"/>
                <w:color w:val="000000"/>
                <w:sz w:val="18"/>
                <w:szCs w:val="18"/>
              </w:rPr>
              <w:t> </w:t>
            </w:r>
            <w:r w:rsidRPr="005A0C8C">
              <w:rPr>
                <w:rFonts w:ascii="Segoe UI" w:hAnsi="Segoe UI" w:cs="Segoe UI"/>
                <w:lang w:val="mi-NZ"/>
              </w:rPr>
              <w:t xml:space="preserve">This is laid on the ground by the last speaker for the </w:t>
            </w:r>
            <w:r w:rsidRPr="005A0C8C">
              <w:rPr>
                <w:rFonts w:ascii="Segoe UI" w:hAnsi="Segoe UI" w:cs="Segoe UI"/>
                <w:b/>
                <w:i/>
                <w:lang w:val="mi-NZ"/>
              </w:rPr>
              <w:t>manuhiri</w:t>
            </w:r>
            <w:r w:rsidRPr="005A0C8C">
              <w:rPr>
                <w:rFonts w:ascii="Segoe UI" w:hAnsi="Segoe UI" w:cs="Segoe UI"/>
                <w:i/>
                <w:lang w:val="mi-NZ"/>
              </w:rPr>
              <w:t xml:space="preserve">. </w:t>
            </w:r>
            <w:r w:rsidRPr="005A0C8C">
              <w:rPr>
                <w:rFonts w:ascii="Segoe UI" w:hAnsi="Segoe UI" w:cs="Segoe UI"/>
                <w:lang w:val="mi-NZ"/>
              </w:rPr>
              <w:t xml:space="preserve">A local </w:t>
            </w:r>
            <w:r w:rsidRPr="005A0C8C">
              <w:rPr>
                <w:rFonts w:ascii="Segoe UI" w:hAnsi="Segoe UI" w:cs="Segoe UI"/>
                <w:b/>
                <w:i/>
                <w:lang w:val="mi-NZ"/>
              </w:rPr>
              <w:t>kuia</w:t>
            </w:r>
            <w:r w:rsidRPr="005A0C8C">
              <w:rPr>
                <w:rFonts w:ascii="Segoe UI" w:hAnsi="Segoe UI" w:cs="Segoe UI"/>
                <w:lang w:val="mi-NZ"/>
              </w:rPr>
              <w:t xml:space="preserve"> (female elder) may </w:t>
            </w:r>
            <w:r w:rsidRPr="005A0C8C">
              <w:rPr>
                <w:rFonts w:ascii="Segoe UI" w:hAnsi="Segoe UI" w:cs="Segoe UI"/>
                <w:b/>
                <w:i/>
                <w:lang w:val="mi-NZ"/>
              </w:rPr>
              <w:t>karanga</w:t>
            </w:r>
            <w:r w:rsidRPr="005A0C8C">
              <w:rPr>
                <w:rFonts w:ascii="Segoe UI" w:hAnsi="Segoe UI" w:cs="Segoe UI"/>
                <w:lang w:val="mi-NZ"/>
              </w:rPr>
              <w:t xml:space="preserve"> as an expression of thanks. A male from the </w:t>
            </w:r>
            <w:r w:rsidRPr="005A0C8C">
              <w:rPr>
                <w:rFonts w:ascii="Segoe UI" w:hAnsi="Segoe UI" w:cs="Segoe UI"/>
                <w:b/>
                <w:i/>
                <w:lang w:val="mi-NZ"/>
              </w:rPr>
              <w:t>tangata whenua</w:t>
            </w:r>
            <w:r w:rsidRPr="005A0C8C">
              <w:rPr>
                <w:rFonts w:ascii="Segoe UI" w:hAnsi="Segoe UI" w:cs="Segoe UI"/>
                <w:lang w:val="mi-NZ"/>
              </w:rPr>
              <w:t xml:space="preserve"> will pick up the </w:t>
            </w:r>
            <w:r w:rsidRPr="005A0C8C">
              <w:rPr>
                <w:rFonts w:ascii="Segoe UI" w:hAnsi="Segoe UI" w:cs="Segoe UI"/>
                <w:b/>
                <w:i/>
                <w:lang w:val="mi-NZ"/>
              </w:rPr>
              <w:t>koha</w:t>
            </w:r>
            <w:r w:rsidRPr="005A0C8C">
              <w:rPr>
                <w:rFonts w:ascii="Segoe UI" w:hAnsi="Segoe UI" w:cs="Segoe UI"/>
                <w:lang w:val="mi-NZ"/>
              </w:rPr>
              <w:t xml:space="preserve"> (also known as </w:t>
            </w:r>
            <w:r w:rsidRPr="005A0C8C">
              <w:rPr>
                <w:rFonts w:ascii="Segoe UI" w:hAnsi="Segoe UI" w:cs="Segoe UI"/>
                <w:b/>
                <w:i/>
                <w:lang w:val="mi-NZ"/>
              </w:rPr>
              <w:t>roimata</w:t>
            </w:r>
            <w:r w:rsidRPr="005A0C8C">
              <w:rPr>
                <w:rFonts w:ascii="Segoe UI" w:hAnsi="Segoe UI" w:cs="Segoe UI"/>
                <w:i/>
                <w:lang w:val="mi-NZ"/>
              </w:rPr>
              <w:t xml:space="preserve"> or </w:t>
            </w:r>
            <w:r w:rsidRPr="005A0C8C">
              <w:rPr>
                <w:rFonts w:ascii="Segoe UI" w:hAnsi="Segoe UI" w:cs="Segoe UI"/>
                <w:b/>
                <w:i/>
                <w:lang w:val="mi-NZ"/>
              </w:rPr>
              <w:t>whakaaro</w:t>
            </w:r>
            <w:r w:rsidRPr="005A0C8C">
              <w:rPr>
                <w:rFonts w:ascii="Segoe UI" w:hAnsi="Segoe UI" w:cs="Segoe UI"/>
                <w:i/>
                <w:lang w:val="mi-NZ"/>
              </w:rPr>
              <w:t>).</w:t>
            </w:r>
          </w:p>
        </w:tc>
      </w:tr>
      <w:tr w:rsidR="0049250C" w:rsidRPr="005A0C8C" w:rsidTr="00A62425">
        <w:tc>
          <w:tcPr>
            <w:tcW w:w="831" w:type="dxa"/>
            <w:shd w:val="clear" w:color="auto" w:fill="000000" w:themeFill="text1"/>
          </w:tcPr>
          <w:p w:rsidR="0049250C" w:rsidRPr="00034954" w:rsidRDefault="0049250C" w:rsidP="0049250C">
            <w:pPr>
              <w:spacing w:before="120" w:after="120"/>
              <w:jc w:val="center"/>
              <w:rPr>
                <w:rFonts w:ascii="Tekton Pro Ext" w:hAnsi="Tekton Pro Ext" w:cs="Segoe UI"/>
                <w:b/>
                <w:noProof/>
                <w:lang w:eastAsia="en-NZ"/>
              </w:rPr>
            </w:pPr>
            <w:r w:rsidRPr="00034954">
              <w:rPr>
                <w:rFonts w:ascii="Tekton Pro Ext" w:hAnsi="Tekton Pro Ext" w:cs="Segoe UI"/>
                <w:b/>
                <w:noProof/>
                <w:sz w:val="52"/>
                <w:lang w:eastAsia="en-NZ"/>
              </w:rPr>
              <w:lastRenderedPageBreak/>
              <w:t>6</w:t>
            </w:r>
          </w:p>
        </w:tc>
        <w:tc>
          <w:tcPr>
            <w:tcW w:w="2679" w:type="dxa"/>
          </w:tcPr>
          <w:p w:rsidR="0049250C" w:rsidRPr="005A0C8C" w:rsidRDefault="0049250C" w:rsidP="005A0C8C">
            <w:pPr>
              <w:spacing w:before="120" w:after="120"/>
              <w:rPr>
                <w:rFonts w:ascii="Segoe UI" w:hAnsi="Segoe UI" w:cs="Segoe UI"/>
                <w:b/>
                <w:lang w:val="mi-NZ"/>
              </w:rPr>
            </w:pPr>
            <w:r w:rsidRPr="005A0C8C">
              <w:rPr>
                <w:rFonts w:ascii="Segoe UI" w:hAnsi="Segoe UI" w:cs="Segoe UI"/>
                <w:b/>
                <w:noProof/>
                <w:lang w:eastAsia="en-NZ"/>
              </w:rPr>
              <mc:AlternateContent>
                <mc:Choice Requires="wps">
                  <w:drawing>
                    <wp:anchor distT="0" distB="0" distL="114300" distR="114300" simplePos="0" relativeHeight="251678720" behindDoc="0" locked="0" layoutInCell="1" allowOverlap="1" wp14:anchorId="161ECE76" wp14:editId="36E34F1F">
                      <wp:simplePos x="0" y="0"/>
                      <wp:positionH relativeFrom="column">
                        <wp:posOffset>-40005</wp:posOffset>
                      </wp:positionH>
                      <wp:positionV relativeFrom="paragraph">
                        <wp:posOffset>55880</wp:posOffset>
                      </wp:positionV>
                      <wp:extent cx="1600200" cy="600075"/>
                      <wp:effectExtent l="57150" t="38100" r="57150" b="85725"/>
                      <wp:wrapNone/>
                      <wp:docPr id="6" name="Text Box 6"/>
                      <wp:cNvGraphicFramePr/>
                      <a:graphic xmlns:a="http://schemas.openxmlformats.org/drawingml/2006/main">
                        <a:graphicData uri="http://schemas.microsoft.com/office/word/2010/wordprocessingShape">
                          <wps:wsp>
                            <wps:cNvSpPr txBox="1"/>
                            <wps:spPr>
                              <a:xfrm>
                                <a:off x="0" y="0"/>
                                <a:ext cx="1600200" cy="600075"/>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A62425" w:rsidRPr="00EE6F05" w:rsidRDefault="005958BE" w:rsidP="00EE6F05">
                                  <w:pPr>
                                    <w:spacing w:after="0" w:line="240" w:lineRule="auto"/>
                                    <w:rPr>
                                      <w:rFonts w:ascii="Tekton Pro Ext" w:hAnsi="Tekton Pro Ext" w:cs="Segoe UI"/>
                                      <w:b/>
                                      <w:i/>
                                      <w:sz w:val="40"/>
                                      <w:lang w:val="mi-NZ"/>
                                    </w:rPr>
                                  </w:pPr>
                                  <w:r>
                                    <w:rPr>
                                      <w:rFonts w:ascii="Tekton Pro Ext" w:hAnsi="Tekton Pro Ext" w:cs="Segoe UI"/>
                                      <w:b/>
                                      <w:i/>
                                      <w:sz w:val="40"/>
                                      <w:lang w:val="mi-NZ"/>
                                    </w:rPr>
                                    <w:t>Hongi</w:t>
                                  </w:r>
                                  <w:r w:rsidR="00A62425" w:rsidRPr="00EE6F05">
                                    <w:rPr>
                                      <w:rFonts w:ascii="Tekton Pro Ext" w:hAnsi="Tekton Pro Ext" w:cs="Segoe UI"/>
                                      <w:b/>
                                      <w:i/>
                                      <w:sz w:val="40"/>
                                      <w:lang w:val="mi-NZ"/>
                                    </w:rPr>
                                    <w:t xml:space="preserve"> </w:t>
                                  </w:r>
                                </w:p>
                                <w:p w:rsidR="00A62425" w:rsidRPr="00EE6F05" w:rsidRDefault="00A62425" w:rsidP="00EE6F05">
                                  <w:pPr>
                                    <w:spacing w:after="0" w:line="240" w:lineRule="auto"/>
                                    <w:rPr>
                                      <w:rFonts w:ascii="Tekton Pro Ext" w:hAnsi="Tekton Pro Ext" w:cs="Segoe UI"/>
                                      <w:b/>
                                      <w:i/>
                                      <w:sz w:val="28"/>
                                      <w:lang w:val="mi-NZ"/>
                                    </w:rPr>
                                  </w:pPr>
                                  <w:r>
                                    <w:rPr>
                                      <w:rFonts w:ascii="Tekton Pro Ext" w:hAnsi="Tekton Pro Ext" w:cs="Segoe UI"/>
                                      <w:b/>
                                      <w:i/>
                                      <w:sz w:val="28"/>
                                      <w:lang w:val="mi-NZ"/>
                                    </w:rPr>
                                    <w:t xml:space="preserve">- </w:t>
                                  </w:r>
                                  <w:r w:rsidRPr="00EE6F05">
                                    <w:rPr>
                                      <w:rFonts w:ascii="Tekton Pro Ext" w:hAnsi="Tekton Pro Ext" w:cs="Segoe UI"/>
                                      <w:b/>
                                      <w:i/>
                                      <w:sz w:val="26"/>
                                      <w:szCs w:val="26"/>
                                      <w:lang w:val="mi-NZ"/>
                                    </w:rPr>
                                    <w:t>shaking 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15pt;margin-top:4.4pt;width:126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" fillcolor="#cdddac [1622]" stroked="f">
                      <v:fill color2="#f0f4e6 [502]" rotate="t" angle="180" colors="0 #dafda7;22938f #e4fdc2;1 #f5ffe6" focus="100%" type="gradient"/>
                      <v:shadow on="t" color="black" opacity="24903f" origin=",.5" offset="0,.55556mm"/>
                      <v:textbox>
                        <w:txbxContent>
                          <w:p w:rsidR="00A62425" w:rsidRPr="00EE6F05" w:rsidRDefault="005958BE" w:rsidP="00EE6F05">
                            <w:pPr>
                              <w:spacing w:after="0" w:line="240" w:lineRule="auto"/>
                              <w:rPr>
                                <w:rFonts w:ascii="Tekton Pro Ext" w:hAnsi="Tekton Pro Ext" w:cs="Segoe UI"/>
                                <w:b/>
                                <w:i/>
                                <w:sz w:val="40"/>
                                <w:lang w:val="mi-NZ"/>
                              </w:rPr>
                            </w:pPr>
                            <w:r>
                              <w:rPr>
                                <w:rFonts w:ascii="Tekton Pro Ext" w:hAnsi="Tekton Pro Ext" w:cs="Segoe UI"/>
                                <w:b/>
                                <w:i/>
                                <w:sz w:val="40"/>
                                <w:lang w:val="mi-NZ"/>
                              </w:rPr>
                              <w:t>Hongi</w:t>
                            </w:r>
                            <w:r w:rsidR="00A62425" w:rsidRPr="00EE6F05">
                              <w:rPr>
                                <w:rFonts w:ascii="Tekton Pro Ext" w:hAnsi="Tekton Pro Ext" w:cs="Segoe UI"/>
                                <w:b/>
                                <w:i/>
                                <w:sz w:val="40"/>
                                <w:lang w:val="mi-NZ"/>
                              </w:rPr>
                              <w:t xml:space="preserve"> </w:t>
                            </w:r>
                          </w:p>
                          <w:p w:rsidR="00A62425" w:rsidRPr="00EE6F05" w:rsidRDefault="00A62425" w:rsidP="00EE6F05">
                            <w:pPr>
                              <w:spacing w:after="0" w:line="240" w:lineRule="auto"/>
                              <w:rPr>
                                <w:rFonts w:ascii="Tekton Pro Ext" w:hAnsi="Tekton Pro Ext" w:cs="Segoe UI"/>
                                <w:b/>
                                <w:i/>
                                <w:sz w:val="28"/>
                                <w:lang w:val="mi-NZ"/>
                              </w:rPr>
                            </w:pPr>
                            <w:r>
                              <w:rPr>
                                <w:rFonts w:ascii="Tekton Pro Ext" w:hAnsi="Tekton Pro Ext" w:cs="Segoe UI"/>
                                <w:b/>
                                <w:i/>
                                <w:sz w:val="28"/>
                                <w:lang w:val="mi-NZ"/>
                              </w:rPr>
                              <w:t xml:space="preserve">- </w:t>
                            </w:r>
                            <w:r w:rsidRPr="00EE6F05">
                              <w:rPr>
                                <w:rFonts w:ascii="Tekton Pro Ext" w:hAnsi="Tekton Pro Ext" w:cs="Segoe UI"/>
                                <w:b/>
                                <w:i/>
                                <w:sz w:val="26"/>
                                <w:szCs w:val="26"/>
                                <w:lang w:val="mi-NZ"/>
                              </w:rPr>
                              <w:t>shaking hands</w:t>
                            </w:r>
                          </w:p>
                        </w:txbxContent>
                      </v:textbox>
                    </v:shape>
                  </w:pict>
                </mc:Fallback>
              </mc:AlternateContent>
            </w:r>
          </w:p>
        </w:tc>
        <w:tc>
          <w:tcPr>
            <w:tcW w:w="12049" w:type="dxa"/>
          </w:tcPr>
          <w:p w:rsidR="0049250C" w:rsidRPr="005958BE" w:rsidRDefault="0049250C" w:rsidP="00EE6F05">
            <w:pPr>
              <w:spacing w:before="120" w:after="120" w:line="240" w:lineRule="auto"/>
              <w:ind w:left="34"/>
              <w:rPr>
                <w:rFonts w:ascii="Segoe UI" w:hAnsi="Segoe UI" w:cs="Segoe UI"/>
                <w:lang w:val="mi-NZ"/>
              </w:rPr>
            </w:pPr>
            <w:r w:rsidRPr="005A0C8C">
              <w:rPr>
                <w:rFonts w:ascii="Segoe UI" w:hAnsi="Segoe UI" w:cs="Segoe UI"/>
                <w:lang w:val="mi-NZ"/>
              </w:rPr>
              <w:t xml:space="preserve">The </w:t>
            </w:r>
            <w:r w:rsidRPr="005A0C8C">
              <w:rPr>
                <w:rFonts w:ascii="Segoe UI" w:hAnsi="Segoe UI" w:cs="Segoe UI"/>
                <w:b/>
                <w:i/>
                <w:lang w:val="mi-NZ"/>
              </w:rPr>
              <w:t>manuhiri</w:t>
            </w:r>
            <w:r w:rsidRPr="005A0C8C">
              <w:rPr>
                <w:rFonts w:ascii="Segoe UI" w:hAnsi="Segoe UI" w:cs="Segoe UI"/>
                <w:i/>
                <w:lang w:val="mi-NZ"/>
              </w:rPr>
              <w:t xml:space="preserve"> </w:t>
            </w:r>
            <w:r w:rsidRPr="005A0C8C">
              <w:rPr>
                <w:rFonts w:ascii="Segoe UI" w:hAnsi="Segoe UI" w:cs="Segoe UI"/>
                <w:lang w:val="mi-NZ"/>
              </w:rPr>
              <w:t xml:space="preserve">physically engage with the </w:t>
            </w:r>
            <w:r w:rsidRPr="005A0C8C">
              <w:rPr>
                <w:rFonts w:ascii="Segoe UI" w:hAnsi="Segoe UI" w:cs="Segoe UI"/>
                <w:b/>
                <w:i/>
                <w:lang w:val="mi-NZ"/>
              </w:rPr>
              <w:t>tangata whenua</w:t>
            </w:r>
            <w:r w:rsidRPr="005A0C8C">
              <w:rPr>
                <w:rFonts w:ascii="Segoe UI" w:hAnsi="Segoe UI" w:cs="Segoe UI"/>
                <w:lang w:val="mi-NZ"/>
              </w:rPr>
              <w:t xml:space="preserve"> through </w:t>
            </w:r>
            <w:r w:rsidRPr="005A0C8C">
              <w:rPr>
                <w:rFonts w:ascii="Segoe UI" w:hAnsi="Segoe UI" w:cs="Segoe UI"/>
                <w:b/>
                <w:i/>
                <w:lang w:val="mi-NZ"/>
              </w:rPr>
              <w:t>hongi</w:t>
            </w:r>
            <w:r w:rsidRPr="005A0C8C">
              <w:rPr>
                <w:rFonts w:ascii="Segoe UI" w:hAnsi="Segoe UI" w:cs="Segoe UI"/>
                <w:i/>
                <w:lang w:val="mi-NZ"/>
              </w:rPr>
              <w:t xml:space="preserve"> – </w:t>
            </w:r>
            <w:r w:rsidRPr="005A0C8C">
              <w:rPr>
                <w:rFonts w:ascii="Segoe UI" w:hAnsi="Segoe UI" w:cs="Segoe UI"/>
                <w:lang w:val="mi-NZ"/>
              </w:rPr>
              <w:t>pressing of noses and sharing of breath</w:t>
            </w:r>
            <w:r w:rsidRPr="005A0C8C">
              <w:rPr>
                <w:rFonts w:ascii="Segoe UI" w:hAnsi="Segoe UI" w:cs="Segoe UI"/>
                <w:i/>
                <w:lang w:val="mi-NZ"/>
              </w:rPr>
              <w:t xml:space="preserve"> </w:t>
            </w:r>
            <w:r w:rsidRPr="005A0C8C">
              <w:rPr>
                <w:rFonts w:ascii="Segoe UI" w:hAnsi="Segoe UI" w:cs="Segoe UI"/>
                <w:lang w:val="mi-NZ"/>
              </w:rPr>
              <w:t xml:space="preserve"> which signifies the joining together of </w:t>
            </w:r>
            <w:r w:rsidRPr="005A0C8C">
              <w:rPr>
                <w:rFonts w:ascii="Segoe UI" w:hAnsi="Segoe UI" w:cs="Segoe UI"/>
                <w:b/>
                <w:i/>
                <w:lang w:val="mi-NZ"/>
              </w:rPr>
              <w:t>tangata whenua</w:t>
            </w:r>
            <w:r w:rsidRPr="005A0C8C">
              <w:rPr>
                <w:rFonts w:ascii="Segoe UI" w:hAnsi="Segoe UI" w:cs="Segoe UI"/>
                <w:lang w:val="mi-NZ"/>
              </w:rPr>
              <w:t xml:space="preserve"> and </w:t>
            </w:r>
            <w:r w:rsidRPr="005A0C8C">
              <w:rPr>
                <w:rFonts w:ascii="Segoe UI" w:hAnsi="Segoe UI" w:cs="Segoe UI"/>
                <w:b/>
                <w:i/>
                <w:lang w:val="mi-NZ"/>
              </w:rPr>
              <w:t>manuhiri</w:t>
            </w:r>
            <w:r w:rsidRPr="005A0C8C">
              <w:rPr>
                <w:rFonts w:ascii="Segoe UI" w:hAnsi="Segoe UI" w:cs="Segoe UI"/>
                <w:lang w:val="mi-NZ"/>
              </w:rPr>
              <w:t xml:space="preserve">. </w:t>
            </w:r>
            <w:r w:rsidRPr="005A0C8C">
              <w:rPr>
                <w:rFonts w:ascii="Segoe UI" w:hAnsi="Segoe UI" w:cs="Segoe UI"/>
                <w:b/>
                <w:i/>
                <w:lang w:val="mi-NZ"/>
              </w:rPr>
              <w:t>Tangata whenua</w:t>
            </w:r>
            <w:r w:rsidRPr="005A0C8C">
              <w:rPr>
                <w:rFonts w:ascii="Segoe UI" w:hAnsi="Segoe UI" w:cs="Segoe UI"/>
                <w:lang w:val="mi-NZ"/>
              </w:rPr>
              <w:t xml:space="preserve"> invite the </w:t>
            </w:r>
            <w:r w:rsidRPr="005A0C8C">
              <w:rPr>
                <w:rFonts w:ascii="Segoe UI" w:hAnsi="Segoe UI" w:cs="Segoe UI"/>
                <w:b/>
                <w:i/>
                <w:lang w:val="mi-NZ"/>
              </w:rPr>
              <w:t>manuhiri</w:t>
            </w:r>
            <w:r w:rsidRPr="005A0C8C">
              <w:rPr>
                <w:rFonts w:ascii="Segoe UI" w:hAnsi="Segoe UI" w:cs="Segoe UI"/>
                <w:lang w:val="mi-NZ"/>
              </w:rPr>
              <w:t xml:space="preserve"> to come forward to</w:t>
            </w:r>
            <w:r w:rsidRPr="005A0C8C">
              <w:rPr>
                <w:rFonts w:ascii="Segoe UI" w:hAnsi="Segoe UI" w:cs="Segoe UI"/>
                <w:i/>
                <w:lang w:val="mi-NZ"/>
              </w:rPr>
              <w:t xml:space="preserve"> </w:t>
            </w:r>
            <w:r w:rsidRPr="005A0C8C">
              <w:rPr>
                <w:rFonts w:ascii="Segoe UI" w:hAnsi="Segoe UI" w:cs="Segoe UI"/>
                <w:b/>
                <w:i/>
                <w:lang w:val="mi-NZ"/>
              </w:rPr>
              <w:t>harirū</w:t>
            </w:r>
            <w:r w:rsidRPr="005A0C8C">
              <w:rPr>
                <w:rFonts w:ascii="Segoe UI" w:hAnsi="Segoe UI" w:cs="Segoe UI"/>
                <w:lang w:val="mi-NZ"/>
              </w:rPr>
              <w:t xml:space="preserve"> - shake hands and </w:t>
            </w:r>
            <w:r w:rsidRPr="005A0C8C">
              <w:rPr>
                <w:rFonts w:ascii="Segoe UI" w:hAnsi="Segoe UI" w:cs="Segoe UI"/>
                <w:b/>
                <w:i/>
                <w:lang w:val="mi-NZ"/>
              </w:rPr>
              <w:t>hongi</w:t>
            </w:r>
            <w:r w:rsidRPr="005A0C8C">
              <w:rPr>
                <w:rFonts w:ascii="Segoe UI" w:hAnsi="Segoe UI" w:cs="Segoe UI"/>
                <w:lang w:val="mi-NZ"/>
              </w:rPr>
              <w:t>.</w:t>
            </w:r>
            <w:r w:rsidR="005958BE">
              <w:rPr>
                <w:rFonts w:ascii="Segoe UI" w:hAnsi="Segoe UI" w:cs="Segoe UI"/>
                <w:lang w:val="mi-NZ"/>
              </w:rPr>
              <w:t xml:space="preserve"> This is when </w:t>
            </w:r>
            <w:r w:rsidR="005958BE">
              <w:rPr>
                <w:rFonts w:ascii="Segoe UI" w:hAnsi="Segoe UI" w:cs="Segoe UI"/>
                <w:b/>
                <w:i/>
                <w:lang w:val="mi-NZ"/>
              </w:rPr>
              <w:t xml:space="preserve">manuhiri </w:t>
            </w:r>
            <w:r w:rsidR="005958BE">
              <w:rPr>
                <w:rFonts w:ascii="Segoe UI" w:hAnsi="Segoe UI" w:cs="Segoe UI"/>
                <w:lang w:val="mi-NZ"/>
              </w:rPr>
              <w:t xml:space="preserve">become like </w:t>
            </w:r>
            <w:r w:rsidR="005958BE">
              <w:rPr>
                <w:rFonts w:ascii="Segoe UI" w:hAnsi="Segoe UI" w:cs="Segoe UI"/>
                <w:b/>
                <w:i/>
                <w:lang w:val="mi-NZ"/>
              </w:rPr>
              <w:t>tangata whenua</w:t>
            </w:r>
            <w:r w:rsidR="005958BE">
              <w:rPr>
                <w:rFonts w:ascii="Segoe UI" w:hAnsi="Segoe UI" w:cs="Segoe UI"/>
                <w:lang w:val="mi-NZ"/>
              </w:rPr>
              <w:t>.</w:t>
            </w:r>
          </w:p>
        </w:tc>
      </w:tr>
      <w:tr w:rsidR="0049250C" w:rsidRPr="005A0C8C" w:rsidTr="00566EE4">
        <w:tc>
          <w:tcPr>
            <w:tcW w:w="831" w:type="dxa"/>
            <w:shd w:val="clear" w:color="auto" w:fill="000000" w:themeFill="text1"/>
          </w:tcPr>
          <w:p w:rsidR="0049250C" w:rsidRPr="00034954" w:rsidRDefault="0049250C" w:rsidP="0049250C">
            <w:pPr>
              <w:spacing w:before="120" w:after="120"/>
              <w:jc w:val="center"/>
              <w:rPr>
                <w:rFonts w:ascii="Tekton Pro Ext" w:hAnsi="Tekton Pro Ext" w:cs="Segoe UI"/>
                <w:b/>
                <w:noProof/>
                <w:lang w:eastAsia="en-NZ"/>
              </w:rPr>
            </w:pPr>
            <w:r w:rsidRPr="00034954">
              <w:rPr>
                <w:rFonts w:ascii="Tekton Pro Ext" w:hAnsi="Tekton Pro Ext" w:cs="Segoe UI"/>
                <w:b/>
                <w:noProof/>
                <w:sz w:val="52"/>
                <w:lang w:eastAsia="en-NZ"/>
              </w:rPr>
              <w:t>7</w:t>
            </w:r>
          </w:p>
        </w:tc>
        <w:tc>
          <w:tcPr>
            <w:tcW w:w="2679" w:type="dxa"/>
          </w:tcPr>
          <w:p w:rsidR="0049250C" w:rsidRPr="005A0C8C" w:rsidRDefault="0049250C" w:rsidP="005A0C8C">
            <w:pPr>
              <w:spacing w:before="120" w:after="120"/>
              <w:rPr>
                <w:rFonts w:ascii="Segoe UI" w:hAnsi="Segoe UI" w:cs="Segoe UI"/>
                <w:b/>
                <w:lang w:val="mi-NZ"/>
              </w:rPr>
            </w:pPr>
            <w:r w:rsidRPr="005A0C8C">
              <w:rPr>
                <w:rFonts w:ascii="Segoe UI" w:hAnsi="Segoe UI" w:cs="Segoe UI"/>
                <w:b/>
                <w:noProof/>
                <w:lang w:eastAsia="en-NZ"/>
              </w:rPr>
              <mc:AlternateContent>
                <mc:Choice Requires="wps">
                  <w:drawing>
                    <wp:anchor distT="0" distB="0" distL="114300" distR="114300" simplePos="0" relativeHeight="251679744" behindDoc="0" locked="0" layoutInCell="1" allowOverlap="1" wp14:anchorId="5764564F" wp14:editId="3F4FE82B">
                      <wp:simplePos x="0" y="0"/>
                      <wp:positionH relativeFrom="column">
                        <wp:posOffset>9652</wp:posOffset>
                      </wp:positionH>
                      <wp:positionV relativeFrom="paragraph">
                        <wp:posOffset>11938</wp:posOffset>
                      </wp:positionV>
                      <wp:extent cx="1552575" cy="548640"/>
                      <wp:effectExtent l="57150" t="38100" r="66675" b="80010"/>
                      <wp:wrapNone/>
                      <wp:docPr id="8" name="Text Box 8"/>
                      <wp:cNvGraphicFramePr/>
                      <a:graphic xmlns:a="http://schemas.openxmlformats.org/drawingml/2006/main">
                        <a:graphicData uri="http://schemas.microsoft.com/office/word/2010/wordprocessingShape">
                          <wps:wsp>
                            <wps:cNvSpPr txBox="1"/>
                            <wps:spPr>
                              <a:xfrm>
                                <a:off x="0" y="0"/>
                                <a:ext cx="1552575" cy="548640"/>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rsidR="00A62425" w:rsidRPr="007F5177" w:rsidRDefault="00A62425" w:rsidP="00694246">
                                  <w:pPr>
                                    <w:spacing w:after="0" w:line="240" w:lineRule="auto"/>
                                    <w:rPr>
                                      <w:rFonts w:ascii="Tekton Pro Ext" w:hAnsi="Tekton Pro Ext" w:cs="Segoe UI"/>
                                      <w:b/>
                                      <w:i/>
                                      <w:sz w:val="32"/>
                                      <w:lang w:val="mi-NZ"/>
                                    </w:rPr>
                                  </w:pPr>
                                  <w:r w:rsidRPr="007F5177">
                                    <w:rPr>
                                      <w:rFonts w:ascii="Tekton Pro Ext" w:hAnsi="Tekton Pro Ext" w:cs="Segoe UI"/>
                                      <w:b/>
                                      <w:i/>
                                      <w:sz w:val="32"/>
                                      <w:lang w:val="mi-NZ"/>
                                    </w:rPr>
                                    <w:t xml:space="preserve">Hākari </w:t>
                                  </w:r>
                                </w:p>
                                <w:p w:rsidR="00A62425" w:rsidRPr="00EE6F05" w:rsidRDefault="00A62425" w:rsidP="00694246">
                                  <w:pPr>
                                    <w:spacing w:after="0" w:line="240" w:lineRule="auto"/>
                                    <w:rPr>
                                      <w:rFonts w:ascii="Tekton Pro Ext" w:hAnsi="Tekton Pro Ext" w:cs="Segoe UI"/>
                                      <w:b/>
                                      <w:i/>
                                      <w:sz w:val="24"/>
                                      <w:lang w:val="mi-NZ"/>
                                    </w:rPr>
                                  </w:pPr>
                                  <w:r w:rsidRPr="00EE6F05">
                                    <w:rPr>
                                      <w:rFonts w:ascii="Tekton Pro Ext" w:hAnsi="Tekton Pro Ext" w:cs="Segoe UI"/>
                                      <w:b/>
                                      <w:i/>
                                      <w:sz w:val="24"/>
                                      <w:lang w:val="mi-NZ"/>
                                    </w:rPr>
                                    <w:t xml:space="preserve">- </w:t>
                                  </w:r>
                                  <w:r w:rsidRPr="007F5177">
                                    <w:rPr>
                                      <w:rFonts w:ascii="Tekton Pro Ext" w:hAnsi="Tekton Pro Ext" w:cs="Segoe UI"/>
                                      <w:b/>
                                      <w:i/>
                                      <w:sz w:val="24"/>
                                      <w:szCs w:val="26"/>
                                      <w:lang w:val="mi-NZ"/>
                                    </w:rPr>
                                    <w:t>feasting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75pt;margin-top:.95pt;width:122.25pt;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" fillcolor="#cdddac [1622]" stroked="f">
                      <v:fill color2="#f0f4e6 [502]" rotate="t" angle="180" colors="0 #dafda7;22938f #e4fdc2;1 #f5ffe6" focus="100%" type="gradient"/>
                      <v:shadow on="t" color="black" opacity="24903f" origin=",.5" offset="0,.55556mm"/>
                      <v:textbox>
                        <w:txbxContent>
                          <w:p w:rsidR="00A62425" w:rsidRPr="007F5177" w:rsidRDefault="00A62425" w:rsidP="00694246">
                            <w:pPr>
                              <w:spacing w:after="0" w:line="240" w:lineRule="auto"/>
                              <w:rPr>
                                <w:rFonts w:ascii="Tekton Pro Ext" w:hAnsi="Tekton Pro Ext" w:cs="Segoe UI"/>
                                <w:b/>
                                <w:i/>
                                <w:sz w:val="32"/>
                                <w:lang w:val="mi-NZ"/>
                              </w:rPr>
                            </w:pPr>
                            <w:r w:rsidRPr="007F5177">
                              <w:rPr>
                                <w:rFonts w:ascii="Tekton Pro Ext" w:hAnsi="Tekton Pro Ext" w:cs="Segoe UI"/>
                                <w:b/>
                                <w:i/>
                                <w:sz w:val="32"/>
                                <w:lang w:val="mi-NZ"/>
                              </w:rPr>
                              <w:t xml:space="preserve">Hākari </w:t>
                            </w:r>
                          </w:p>
                          <w:p w:rsidR="00A62425" w:rsidRPr="00EE6F05" w:rsidRDefault="00A62425" w:rsidP="00694246">
                            <w:pPr>
                              <w:spacing w:after="0" w:line="240" w:lineRule="auto"/>
                              <w:rPr>
                                <w:rFonts w:ascii="Tekton Pro Ext" w:hAnsi="Tekton Pro Ext" w:cs="Segoe UI"/>
                                <w:b/>
                                <w:i/>
                                <w:sz w:val="24"/>
                                <w:lang w:val="mi-NZ"/>
                              </w:rPr>
                            </w:pPr>
                            <w:r w:rsidRPr="00EE6F05">
                              <w:rPr>
                                <w:rFonts w:ascii="Tekton Pro Ext" w:hAnsi="Tekton Pro Ext" w:cs="Segoe UI"/>
                                <w:b/>
                                <w:i/>
                                <w:sz w:val="24"/>
                                <w:lang w:val="mi-NZ"/>
                              </w:rPr>
                              <w:t xml:space="preserve">- </w:t>
                            </w:r>
                            <w:r w:rsidRPr="007F5177">
                              <w:rPr>
                                <w:rFonts w:ascii="Tekton Pro Ext" w:hAnsi="Tekton Pro Ext" w:cs="Segoe UI"/>
                                <w:b/>
                                <w:i/>
                                <w:sz w:val="24"/>
                                <w:szCs w:val="26"/>
                                <w:lang w:val="mi-NZ"/>
                              </w:rPr>
                              <w:t>feasting</w:t>
                            </w:r>
                          </w:p>
                        </w:txbxContent>
                      </v:textbox>
                    </v:shape>
                  </w:pict>
                </mc:Fallback>
              </mc:AlternateContent>
            </w:r>
          </w:p>
        </w:tc>
        <w:tc>
          <w:tcPr>
            <w:tcW w:w="12049" w:type="dxa"/>
            <w:shd w:val="clear" w:color="auto" w:fill="EAF1DD" w:themeFill="accent3" w:themeFillTint="33"/>
          </w:tcPr>
          <w:p w:rsidR="0049250C" w:rsidRPr="005A0C8C" w:rsidRDefault="0049250C" w:rsidP="005958BE">
            <w:pPr>
              <w:spacing w:before="120" w:after="120" w:line="20" w:lineRule="atLeast"/>
              <w:rPr>
                <w:rFonts w:ascii="Segoe UI" w:hAnsi="Segoe UI" w:cs="Segoe UI"/>
                <w:b/>
                <w:sz w:val="16"/>
                <w:lang w:val="mi-NZ"/>
              </w:rPr>
            </w:pPr>
            <w:r w:rsidRPr="005A0C8C">
              <w:rPr>
                <w:rFonts w:ascii="Segoe UI" w:hAnsi="Segoe UI" w:cs="Segoe UI"/>
                <w:lang w:val="mi-NZ"/>
              </w:rPr>
              <w:t xml:space="preserve">The final part of the process is to eat food together which signifies that now the </w:t>
            </w:r>
            <w:r w:rsidRPr="005A0C8C">
              <w:rPr>
                <w:rFonts w:ascii="Segoe UI" w:hAnsi="Segoe UI" w:cs="Segoe UI"/>
                <w:b/>
                <w:i/>
                <w:lang w:val="mi-NZ"/>
              </w:rPr>
              <w:t xml:space="preserve">manuhiri </w:t>
            </w:r>
            <w:r w:rsidRPr="005A0C8C">
              <w:rPr>
                <w:rFonts w:ascii="Segoe UI" w:hAnsi="Segoe UI" w:cs="Segoe UI"/>
                <w:lang w:val="mi-NZ"/>
              </w:rPr>
              <w:t xml:space="preserve">and </w:t>
            </w:r>
            <w:r w:rsidRPr="005A0C8C">
              <w:rPr>
                <w:rFonts w:ascii="Segoe UI" w:hAnsi="Segoe UI" w:cs="Segoe UI"/>
                <w:b/>
                <w:i/>
                <w:lang w:val="mi-NZ"/>
              </w:rPr>
              <w:t>tangata whenua</w:t>
            </w:r>
            <w:r w:rsidRPr="005A0C8C">
              <w:rPr>
                <w:rFonts w:ascii="Segoe UI" w:hAnsi="Segoe UI" w:cs="Segoe UI"/>
                <w:i/>
                <w:lang w:val="mi-NZ"/>
              </w:rPr>
              <w:t xml:space="preserve"> </w:t>
            </w:r>
            <w:r w:rsidRPr="005A0C8C">
              <w:rPr>
                <w:rFonts w:ascii="Segoe UI" w:hAnsi="Segoe UI" w:cs="Segoe UI"/>
                <w:lang w:val="mi-NZ"/>
              </w:rPr>
              <w:t>are now one. This signifies the end of the</w:t>
            </w:r>
            <w:r w:rsidRPr="005A0C8C">
              <w:rPr>
                <w:rFonts w:ascii="Segoe UI" w:hAnsi="Segoe UI" w:cs="Segoe UI"/>
                <w:b/>
                <w:i/>
                <w:lang w:val="mi-NZ"/>
              </w:rPr>
              <w:t xml:space="preserve"> pōwhiri</w:t>
            </w:r>
            <w:r w:rsidR="005958BE">
              <w:rPr>
                <w:rFonts w:ascii="Segoe UI" w:hAnsi="Segoe UI" w:cs="Segoe UI"/>
                <w:lang w:val="mi-NZ"/>
              </w:rPr>
              <w:t xml:space="preserve"> and completes the process.</w:t>
            </w:r>
            <w:bookmarkStart w:id="0" w:name="_GoBack"/>
            <w:bookmarkEnd w:id="0"/>
          </w:p>
        </w:tc>
      </w:tr>
      <w:tr w:rsidR="0049250C" w:rsidRPr="005A0C8C" w:rsidTr="00A62425">
        <w:tc>
          <w:tcPr>
            <w:tcW w:w="831" w:type="dxa"/>
            <w:shd w:val="clear" w:color="auto" w:fill="000000" w:themeFill="text1"/>
          </w:tcPr>
          <w:p w:rsidR="0049250C" w:rsidRPr="00034954" w:rsidRDefault="0049250C" w:rsidP="0049250C">
            <w:pPr>
              <w:spacing w:before="120" w:after="120"/>
              <w:jc w:val="center"/>
              <w:rPr>
                <w:rFonts w:ascii="Tekton Pro Ext" w:hAnsi="Tekton Pro Ext" w:cs="Segoe UI"/>
                <w:b/>
                <w:noProof/>
                <w:lang w:eastAsia="en-NZ"/>
              </w:rPr>
            </w:pPr>
            <w:r w:rsidRPr="00034954">
              <w:rPr>
                <w:rFonts w:ascii="Tekton Pro Ext" w:hAnsi="Tekton Pro Ext" w:cs="Segoe UI"/>
                <w:b/>
                <w:noProof/>
                <w:sz w:val="52"/>
                <w:lang w:eastAsia="en-NZ"/>
              </w:rPr>
              <w:t>8</w:t>
            </w:r>
          </w:p>
        </w:tc>
        <w:tc>
          <w:tcPr>
            <w:tcW w:w="14728" w:type="dxa"/>
            <w:gridSpan w:val="2"/>
          </w:tcPr>
          <w:p w:rsidR="0049250C" w:rsidRPr="0049250C" w:rsidRDefault="0049250C" w:rsidP="0049250C">
            <w:pPr>
              <w:spacing w:before="120" w:after="120" w:line="240" w:lineRule="auto"/>
              <w:ind w:left="33"/>
              <w:rPr>
                <w:rFonts w:ascii="Segoe UI" w:hAnsi="Segoe UI" w:cs="Segoe UI"/>
                <w:b/>
                <w:lang w:val="mi-NZ"/>
              </w:rPr>
            </w:pPr>
            <w:r w:rsidRPr="005A0C8C">
              <w:rPr>
                <w:rFonts w:ascii="Segoe UI" w:hAnsi="Segoe UI" w:cs="Segoe UI"/>
                <w:lang w:val="mi-NZ"/>
              </w:rPr>
              <w:t xml:space="preserve">Being gradual and graduated, the process  is  also necessarily  sequential. Since  each level  of  understanding  and  intimacy  is  constructed  on  earlier  understandings,  each segment of  the process contains  its own degree or  level of  intimacy, extending from the most alien  (as of  that between potential aggressors during the wero or challenge)  to  the most  intimate (that of the hongi and food-sharing). Each step, therefore, is more intimate than the last, and it is important to keep the sequence in the correct order. The final act of </w:t>
            </w:r>
            <w:r w:rsidRPr="005A0C8C">
              <w:rPr>
                <w:rFonts w:ascii="Segoe UI" w:hAnsi="Segoe UI" w:cs="Segoe UI"/>
                <w:i/>
                <w:lang w:val="mi-NZ"/>
              </w:rPr>
              <w:t xml:space="preserve">hongi - </w:t>
            </w:r>
            <w:r w:rsidRPr="005A0C8C">
              <w:rPr>
                <w:rFonts w:ascii="Segoe UI" w:hAnsi="Segoe UI" w:cs="Segoe UI"/>
                <w:lang w:val="mi-NZ"/>
              </w:rPr>
              <w:t xml:space="preserve">mutual touching and breath-sharing only comes after a whole process of challenging, remembering the dead, crying, speaking and gifting. Up to this point each step explores and expresses not  only  a  different  and  increasing  level  of  intimacy  but  also  a  different  level  of sensory experience – fear, grief, respect, empathy, pride, humility, acceptance. In this way, the mutual experience operated not merely in a linguistic or rational domain, but also  at  a  spiritual  and  emotional  level.  All  aspects  of  human  consciousness  are involved and engaged, and the learning is therefore not only at the conscious, but also at the unconscious or sub-conscious level.  To aid this process, a variety of media are implemented – </w:t>
            </w:r>
            <w:r w:rsidRPr="005A0C8C">
              <w:rPr>
                <w:rFonts w:ascii="Segoe UI" w:hAnsi="Segoe UI" w:cs="Segoe UI"/>
                <w:b/>
                <w:i/>
                <w:lang w:val="mi-NZ"/>
              </w:rPr>
              <w:t>waiata</w:t>
            </w:r>
            <w:r w:rsidRPr="005A0C8C">
              <w:rPr>
                <w:rFonts w:ascii="Segoe UI" w:hAnsi="Segoe UI" w:cs="Segoe UI"/>
                <w:lang w:val="mi-NZ"/>
              </w:rPr>
              <w:t xml:space="preserve"> (songs), </w:t>
            </w:r>
            <w:r w:rsidRPr="005A0C8C">
              <w:rPr>
                <w:rFonts w:ascii="Segoe UI" w:hAnsi="Segoe UI" w:cs="Segoe UI"/>
                <w:b/>
                <w:i/>
                <w:lang w:val="mi-NZ"/>
              </w:rPr>
              <w:t>haka</w:t>
            </w:r>
            <w:r w:rsidRPr="005A0C8C">
              <w:rPr>
                <w:rFonts w:ascii="Segoe UI" w:hAnsi="Segoe UI" w:cs="Segoe UI"/>
                <w:lang w:val="mi-NZ"/>
              </w:rPr>
              <w:t xml:space="preserve"> (dance, movement), </w:t>
            </w:r>
            <w:r w:rsidRPr="005A0C8C">
              <w:rPr>
                <w:rFonts w:ascii="Segoe UI" w:hAnsi="Segoe UI" w:cs="Segoe UI"/>
                <w:b/>
                <w:i/>
                <w:lang w:val="mi-NZ"/>
              </w:rPr>
              <w:t>karakia</w:t>
            </w:r>
            <w:r w:rsidRPr="005A0C8C">
              <w:rPr>
                <w:rFonts w:ascii="Segoe UI" w:hAnsi="Segoe UI" w:cs="Segoe UI"/>
                <w:lang w:val="mi-NZ"/>
              </w:rPr>
              <w:t xml:space="preserve"> (prayers or incantations), </w:t>
            </w:r>
            <w:r w:rsidRPr="005A0C8C">
              <w:rPr>
                <w:rFonts w:ascii="Segoe UI" w:hAnsi="Segoe UI" w:cs="Segoe UI"/>
                <w:b/>
                <w:i/>
                <w:lang w:val="mi-NZ"/>
              </w:rPr>
              <w:t>whaikōrero</w:t>
            </w:r>
            <w:r w:rsidRPr="005A0C8C">
              <w:rPr>
                <w:rFonts w:ascii="Segoe UI" w:hAnsi="Segoe UI" w:cs="Segoe UI"/>
                <w:lang w:val="mi-NZ"/>
              </w:rPr>
              <w:t xml:space="preserve"> (poetic oratory) and, finally, </w:t>
            </w:r>
            <w:r w:rsidRPr="005A0C8C">
              <w:rPr>
                <w:rFonts w:ascii="Segoe UI" w:hAnsi="Segoe UI" w:cs="Segoe UI"/>
                <w:b/>
                <w:i/>
                <w:lang w:val="mi-NZ"/>
              </w:rPr>
              <w:t>hongi</w:t>
            </w:r>
            <w:r w:rsidRPr="005A0C8C">
              <w:rPr>
                <w:rFonts w:ascii="Segoe UI" w:hAnsi="Segoe UI" w:cs="Segoe UI"/>
                <w:lang w:val="mi-NZ"/>
              </w:rPr>
              <w:t xml:space="preserve"> touch and those most intimate of modalities, odour and taste (through</w:t>
            </w:r>
            <w:r w:rsidRPr="005A0C8C">
              <w:rPr>
                <w:rFonts w:ascii="Segoe UI" w:hAnsi="Segoe UI" w:cs="Segoe UI"/>
                <w:b/>
                <w:lang w:val="mi-NZ"/>
              </w:rPr>
              <w:t xml:space="preserve"> </w:t>
            </w:r>
            <w:r w:rsidRPr="005A0C8C">
              <w:rPr>
                <w:rFonts w:ascii="Segoe UI" w:hAnsi="Segoe UI" w:cs="Segoe UI"/>
                <w:b/>
                <w:i/>
                <w:lang w:val="mi-NZ"/>
              </w:rPr>
              <w:t>kai</w:t>
            </w:r>
            <w:r w:rsidRPr="005A0C8C">
              <w:rPr>
                <w:rFonts w:ascii="Segoe UI" w:hAnsi="Segoe UI" w:cs="Segoe UI"/>
                <w:lang w:val="mi-NZ"/>
              </w:rPr>
              <w:t>).</w:t>
            </w:r>
          </w:p>
        </w:tc>
      </w:tr>
    </w:tbl>
    <w:p w:rsidR="00981199" w:rsidRDefault="00981199"/>
    <w:sectPr w:rsidR="00981199" w:rsidSect="00BB4F23">
      <w:pgSz w:w="16838" w:h="11906" w:orient="landscape"/>
      <w:pgMar w:top="680" w:right="53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kton Pro Ext">
    <w:panose1 w:val="00000000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1E30"/>
    <w:multiLevelType w:val="hybridMultilevel"/>
    <w:tmpl w:val="E19C9FF6"/>
    <w:lvl w:ilvl="0" w:tplc="43DCD702">
      <w:numFmt w:val="bullet"/>
      <w:lvlText w:val="–"/>
      <w:lvlJc w:val="left"/>
      <w:pPr>
        <w:ind w:left="720" w:hanging="360"/>
      </w:pPr>
      <w:rPr>
        <w:rFonts w:ascii="Tekton Pro Ext" w:eastAsia="Calibri" w:hAnsi="Tekton Pro Ext"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95E4595"/>
    <w:multiLevelType w:val="hybridMultilevel"/>
    <w:tmpl w:val="9CB8A4D8"/>
    <w:lvl w:ilvl="0" w:tplc="7B5CFEEC">
      <w:start w:val="1"/>
      <w:numFmt w:val="decimal"/>
      <w:lvlText w:val="%1."/>
      <w:lvlJc w:val="left"/>
      <w:pPr>
        <w:ind w:left="360" w:hanging="360"/>
      </w:pPr>
      <w:rPr>
        <w:rFonts w:ascii="Trebuchet MS" w:eastAsia="Calibri" w:hAnsi="Trebuchet MS" w:cs="Arial"/>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7A65369E"/>
    <w:multiLevelType w:val="hybridMultilevel"/>
    <w:tmpl w:val="A47A630C"/>
    <w:lvl w:ilvl="0" w:tplc="A940A274">
      <w:numFmt w:val="bullet"/>
      <w:lvlText w:val="-"/>
      <w:lvlJc w:val="left"/>
      <w:pPr>
        <w:ind w:left="720" w:hanging="360"/>
      </w:pPr>
      <w:rPr>
        <w:rFonts w:ascii="Tekton Pro Ext" w:eastAsia="Calibri" w:hAnsi="Tekton Pro Ext" w:cs="Segoe UI" w:hint="default"/>
        <w:sz w:val="3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BC"/>
    <w:rsid w:val="00015608"/>
    <w:rsid w:val="00034954"/>
    <w:rsid w:val="00070DAD"/>
    <w:rsid w:val="000C356F"/>
    <w:rsid w:val="00172906"/>
    <w:rsid w:val="002371EB"/>
    <w:rsid w:val="00406779"/>
    <w:rsid w:val="0049250C"/>
    <w:rsid w:val="00566EE4"/>
    <w:rsid w:val="005958BE"/>
    <w:rsid w:val="005A0C8C"/>
    <w:rsid w:val="00694246"/>
    <w:rsid w:val="00701B77"/>
    <w:rsid w:val="007346CA"/>
    <w:rsid w:val="007F5177"/>
    <w:rsid w:val="00854638"/>
    <w:rsid w:val="00981199"/>
    <w:rsid w:val="00A62425"/>
    <w:rsid w:val="00B539BC"/>
    <w:rsid w:val="00BB4F23"/>
    <w:rsid w:val="00EE6F05"/>
    <w:rsid w:val="00F86D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BC"/>
    <w:pPr>
      <w:spacing w:after="200" w:line="276" w:lineRule="auto"/>
    </w:pPr>
    <w:rPr>
      <w:rFonts w:ascii="Calibri" w:eastAsia="Calibri" w:hAnsi="Calibri" w:cs="Times New Roman"/>
      <w:sz w:val="22"/>
    </w:rPr>
  </w:style>
  <w:style w:type="paragraph" w:styleId="Heading3">
    <w:name w:val="heading 3"/>
    <w:basedOn w:val="Normal"/>
    <w:next w:val="NormalIndent"/>
    <w:link w:val="Heading3Char"/>
    <w:qFormat/>
    <w:rsid w:val="000C356F"/>
    <w:pPr>
      <w:spacing w:after="0" w:line="240" w:lineRule="auto"/>
      <w:ind w:left="360"/>
      <w:outlineLvl w:val="2"/>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356F"/>
    <w:rPr>
      <w:rFonts w:ascii="Times New Roman" w:eastAsia="Times New Roman" w:hAnsi="Times New Roman" w:cs="Times New Roman"/>
      <w:b/>
      <w:szCs w:val="20"/>
      <w:lang w:val="en-AU"/>
    </w:rPr>
  </w:style>
  <w:style w:type="character" w:customStyle="1" w:styleId="apple-converted-space">
    <w:name w:val="apple-converted-space"/>
    <w:rsid w:val="000C356F"/>
  </w:style>
  <w:style w:type="paragraph" w:styleId="NormalIndent">
    <w:name w:val="Normal Indent"/>
    <w:basedOn w:val="Normal"/>
    <w:uiPriority w:val="99"/>
    <w:semiHidden/>
    <w:unhideWhenUsed/>
    <w:rsid w:val="000C356F"/>
    <w:pPr>
      <w:ind w:left="720"/>
    </w:pPr>
  </w:style>
  <w:style w:type="paragraph" w:styleId="ListParagraph">
    <w:name w:val="List Paragraph"/>
    <w:basedOn w:val="Normal"/>
    <w:uiPriority w:val="34"/>
    <w:qFormat/>
    <w:rsid w:val="00406779"/>
    <w:pPr>
      <w:ind w:left="720"/>
      <w:contextualSpacing/>
    </w:pPr>
  </w:style>
  <w:style w:type="table" w:styleId="TableGrid">
    <w:name w:val="Table Grid"/>
    <w:basedOn w:val="TableNormal"/>
    <w:uiPriority w:val="59"/>
    <w:rsid w:val="005A0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BC"/>
    <w:pPr>
      <w:spacing w:after="200" w:line="276" w:lineRule="auto"/>
    </w:pPr>
    <w:rPr>
      <w:rFonts w:ascii="Calibri" w:eastAsia="Calibri" w:hAnsi="Calibri" w:cs="Times New Roman"/>
      <w:sz w:val="22"/>
    </w:rPr>
  </w:style>
  <w:style w:type="paragraph" w:styleId="Heading3">
    <w:name w:val="heading 3"/>
    <w:basedOn w:val="Normal"/>
    <w:next w:val="NormalIndent"/>
    <w:link w:val="Heading3Char"/>
    <w:qFormat/>
    <w:rsid w:val="000C356F"/>
    <w:pPr>
      <w:spacing w:after="0" w:line="240" w:lineRule="auto"/>
      <w:ind w:left="360"/>
      <w:outlineLvl w:val="2"/>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356F"/>
    <w:rPr>
      <w:rFonts w:ascii="Times New Roman" w:eastAsia="Times New Roman" w:hAnsi="Times New Roman" w:cs="Times New Roman"/>
      <w:b/>
      <w:szCs w:val="20"/>
      <w:lang w:val="en-AU"/>
    </w:rPr>
  </w:style>
  <w:style w:type="character" w:customStyle="1" w:styleId="apple-converted-space">
    <w:name w:val="apple-converted-space"/>
    <w:rsid w:val="000C356F"/>
  </w:style>
  <w:style w:type="paragraph" w:styleId="NormalIndent">
    <w:name w:val="Normal Indent"/>
    <w:basedOn w:val="Normal"/>
    <w:uiPriority w:val="99"/>
    <w:semiHidden/>
    <w:unhideWhenUsed/>
    <w:rsid w:val="000C356F"/>
    <w:pPr>
      <w:ind w:left="720"/>
    </w:pPr>
  </w:style>
  <w:style w:type="paragraph" w:styleId="ListParagraph">
    <w:name w:val="List Paragraph"/>
    <w:basedOn w:val="Normal"/>
    <w:uiPriority w:val="34"/>
    <w:qFormat/>
    <w:rsid w:val="00406779"/>
    <w:pPr>
      <w:ind w:left="720"/>
      <w:contextualSpacing/>
    </w:pPr>
  </w:style>
  <w:style w:type="table" w:styleId="TableGrid">
    <w:name w:val="Table Grid"/>
    <w:basedOn w:val="TableNormal"/>
    <w:uiPriority w:val="59"/>
    <w:rsid w:val="005A0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78763334B7E17C49BB1A7B06154134A5" ma:contentTypeVersion="12" ma:contentTypeDescription="Standard Electronic Document" ma:contentTypeScope="" ma:versionID="62b1c72e80c259e069fe6328810df8a2">
  <xsd:schema xmlns:xsd="http://www.w3.org/2001/XMLSchema" xmlns:xs="http://www.w3.org/2001/XMLSchema" xmlns:p="http://schemas.microsoft.com/office/2006/metadata/properties" xmlns:ns1="http://schemas.microsoft.com/sharepoint/v3" xmlns:ns2="$ListId:ProjectDocuments;" xmlns:ns3="e21cbe00-2104-4159-b9b9-bd54555d1bf2" xmlns:ns4="caf5f698-f069-4fa0-beaf-26b77c479023" xmlns:ns5="http://schemas.microsoft.com/sharepoint/v4" targetNamespace="http://schemas.microsoft.com/office/2006/metadata/properties" ma:root="true" ma:fieldsID="2c4e533bb4ff45fd7d8efcb6708b3c46" ns1:_="" ns2:_="" ns3:_="" ns4:_="" ns5:_="">
    <xsd:import namespace="http://schemas.microsoft.com/sharepoint/v3"/>
    <xsd:import namespace="$ListId:ProjectDocuments;"/>
    <xsd:import namespace="e21cbe00-2104-4159-b9b9-bd54555d1bf2"/>
    <xsd:import namespace="caf5f698-f069-4fa0-beaf-26b77c479023"/>
    <xsd:import namespace="http://schemas.microsoft.com/sharepoint/v4"/>
    <xsd:element name="properties">
      <xsd:complexType>
        <xsd:sequence>
          <xsd:element name="documentManagement">
            <xsd:complexType>
              <xsd:all>
                <xsd:element ref="ns2:Know-How_Type" minOccurs="0"/>
                <xsd:element ref="ns3:Target_Audience" minOccurs="0"/>
                <xsd:element ref="ns3:PRA_Type" minOccurs="0"/>
                <xsd:element ref="ns3:Aggregation_Status" minOccurs="0"/>
                <xsd:element ref="ns3:Narrative" minOccurs="0"/>
                <xsd:element ref="ns3:Related_People" minOccurs="0"/>
                <xsd:element ref="ns3:RecordID" minOccurs="0"/>
                <xsd:element ref="ns3:Record_Type"/>
                <xsd:element ref="ns3:Read_Only_Status" minOccurs="0"/>
                <xsd:element ref="ns3:Authoritative_Version" minOccurs="0"/>
                <xsd:element ref="ns3:Original_Document" minOccurs="0"/>
                <xsd:element ref="ns3:Date"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3:FunctionGroup" minOccurs="0"/>
                <xsd:element ref="ns3:Function" minOccurs="0"/>
                <xsd:element ref="ns3:Activity" minOccurs="0"/>
                <xsd:element ref="ns3:Subactivity" minOccurs="0"/>
                <xsd:element ref="ns3:Project" minOccurs="0"/>
                <xsd:element ref="ns3:Case" minOccurs="0"/>
                <xsd:element ref="ns3:DocumentType"/>
                <xsd:element ref="ns3:Key_x0020_Words" minOccurs="0"/>
                <xsd:element ref="ns3:CategoryName" minOccurs="0"/>
                <xsd:element ref="ns3:CategoryValue" minOccurs="0"/>
                <xsd:element ref="ns3:Volume" minOccurs="0"/>
                <xsd:element ref="ns2:Knowledge_x0020_Type" minOccurs="0"/>
                <xsd:element ref="ns4:Year"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ListId:ProjectDocuments;" elementFormDefault="qualified">
    <xsd:import namespace="http://schemas.microsoft.com/office/2006/documentManagement/types"/>
    <xsd:import namespace="http://schemas.microsoft.com/office/infopath/2007/PartnerControls"/>
    <xsd:element name="Know-How_Type" ma:index="8" nillable="true" ma:displayName="Know-How Type" ma:default="NA" ma:format="Dropdown" ma:internalName="KnowHowType" ma:readOnly="false">
      <xsd:simpleType>
        <xsd:restriction base="dms:Choice">
          <xsd:enumeration value="NA"/>
          <xsd:enumeration value="FAQ"/>
          <xsd:enumeration value="Tall Poppy"/>
          <xsd:enumeration value="Topic"/>
          <xsd:enumeration value="Who"/>
        </xsd:restriction>
      </xsd:simpleType>
    </xsd:element>
    <xsd:element name="Knowledge_x0020_Type" ma:index="41" nillable="true" ma:displayName="Knowledge Type" ma:default="NA" ma:format="Dropdown" ma:hidden="true" ma:internalName="Knowledge_x0020_Type" ma:readOnly="false">
      <xsd:simpleType>
        <xsd:restriction base="dms:Choice">
          <xsd:enumeration value="NA"/>
          <xsd:enumeration value="FAQ"/>
          <xsd:enumeration value="Precidence"/>
          <xsd:enumeration value="Topic"/>
          <xsd:enumeration value="Who"/>
          <xsd:enumeration value="Tall Poppy (exemplory)"/>
        </xsd:restrictio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Target_Audience" ma:index="9"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format="Dropdown" ma:hidden="true" ma:internalName="AggregationStatus">
      <xsd:simpleType>
        <xsd:restriction base="dms:Choice">
          <xsd:enumeration value="Delete"/>
          <xsd:enumeration value="Transfer"/>
          <xsd:enumeration value="Appraise"/>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Normal" ma:format="Dropdown" ma:internalName="RecordType">
      <xsd:simpleType>
        <xsd:restriction base="dms:Choice">
          <xsd:enumeration value="Housekeeping"/>
          <xsd:enumeration value="Long Term Value"/>
          <xsd:enumeration value="Superseded"/>
          <xsd:enumeration value="Normal"/>
          <xsd:enumeration value="Deleted"/>
        </xsd:restrict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Date" ma:index="19" nillable="true" ma:displayName="Date" ma:format="DateTime" ma:hidden="true" ma:internalName="Date">
      <xsd:simpleType>
        <xsd:restriction base="dms:DateTime"/>
      </xsd:simpleType>
    </xsd:element>
    <xsd:element name="PRA_Text_1" ma:index="20" nillable="true" ma:displayName="PRA Text 1" ma:hidden="true" ma:internalName="PraText1">
      <xsd:simpleType>
        <xsd:restriction base="dms:Text"/>
      </xsd:simpleType>
    </xsd:element>
    <xsd:element name="PRA_Text_2" ma:index="21" nillable="true" ma:displayName="PRA Text 2" ma:hidden="true" ma:internalName="PraText2">
      <xsd:simpleType>
        <xsd:restriction base="dms:Text"/>
      </xsd:simpleType>
    </xsd:element>
    <xsd:element name="PRA_Text_3" ma:index="22" nillable="true" ma:displayName="PRA Text 3" ma:hidden="true" ma:internalName="PraText3">
      <xsd:simpleType>
        <xsd:restriction base="dms:Text"/>
      </xsd:simpleType>
    </xsd:element>
    <xsd:element name="PRA_Text_4" ma:index="23" nillable="true" ma:displayName="PRA Text 4" ma:hidden="true" ma:internalName="PraText4">
      <xsd:simpleType>
        <xsd:restriction base="dms:Text"/>
      </xsd:simpleType>
    </xsd:element>
    <xsd:element name="PRA_Text_5" ma:index="24" nillable="true" ma:displayName="PRA Text 5" ma:hidden="true" ma:internalName="PraText5">
      <xsd:simpleType>
        <xsd:restriction base="dms:Text"/>
      </xsd:simpleType>
    </xsd:element>
    <xsd:element name="PRA_Date_1" ma:index="25" nillable="true" ma:displayName="PRA Date 1" ma:format="DateTime" ma:hidden="true" ma:internalName="PraDate1">
      <xsd:simpleType>
        <xsd:restriction base="dms:DateTime"/>
      </xsd:simpleType>
    </xsd:element>
    <xsd:element name="PRA_Date_2" ma:index="26" nillable="true" ma:displayName="PRA Date 2" ma:format="DateTime" ma:hidden="true" ma:internalName="PraDate2">
      <xsd:simpleType>
        <xsd:restriction base="dms:DateTime"/>
      </xsd:simpleType>
    </xsd:element>
    <xsd:element name="PRA_Date_3" ma:index="27" nillable="true" ma:displayName="PRA Date 3" ma:format="DateTime" ma:hidden="true" ma:internalName="PraDate3">
      <xsd:simpleType>
        <xsd:restriction base="dms:DateTime"/>
      </xsd:simpleType>
    </xsd:element>
    <xsd:element name="PRA_Date_Trigger" ma:index="28" nillable="true" ma:displayName="PRA Date Trigger" ma:format="DateTime" ma:hidden="true" ma:internalName="PraDateTrigger">
      <xsd:simpleType>
        <xsd:restriction base="dms:DateTime"/>
      </xsd:simpleType>
    </xsd:element>
    <xsd:element name="PRA_Date_Disposal" ma:index="29" nillable="true" ma:displayName="PRA Date Disposal" ma:format="DateTime" ma:hidden="true" ma:internalName="PraDateDisposal">
      <xsd:simpleType>
        <xsd:restriction base="dms:DateTime"/>
      </xsd:simpleType>
    </xsd:element>
    <xsd:element name="FunctionGroup" ma:index="30" nillable="true" ma:displayName="Function Group" ma:default="Business" ma:format="RadioButtons" ma:hidden="true" ma:internalName="FunctionGroup" ma:readOnly="false">
      <xsd:simpleType>
        <xsd:restriction base="dms:Choice">
          <xsd:enumeration value="Business"/>
        </xsd:restriction>
      </xsd:simpleType>
    </xsd:element>
    <xsd:element name="Function" ma:index="31" nillable="true" ma:displayName="Function" ma:default="Project" ma:format="RadioButtons" ma:hidden="true" ma:internalName="Function" ma:readOnly="false">
      <xsd:simpleType>
        <xsd:restriction base="dms:Choice">
          <xsd:enumeration value="Project"/>
        </xsd:restriction>
      </xsd:simpleType>
    </xsd:element>
    <xsd:element name="Activity" ma:index="32" nillable="true" ma:displayName="Activity" ma:default="Project - Strategic" ma:format="RadioButtons" ma:hidden="true" ma:internalName="Activity" ma:readOnly="false">
      <xsd:simpleType>
        <xsd:restriction base="dms:Choice">
          <xsd:enumeration value="Project - Strategic"/>
        </xsd:restriction>
      </xsd:simpleType>
    </xsd:element>
    <xsd:element name="Subactivity" ma:index="33" nillable="true" ma:displayName="Subactivity" ma:default="Business Developments" ma:format="RadioButtons" ma:hidden="true" ma:internalName="Subactivity" ma:readOnly="false">
      <xsd:simpleType>
        <xsd:restriction base="dms:Choice">
          <xsd:enumeration value="Business Developments"/>
        </xsd:restriction>
      </xsd:simpleType>
    </xsd:element>
    <xsd:element name="Project" ma:index="34" nillable="true" ma:displayName="Project" ma:format="RadioButtons" ma:internalName="Project">
      <xsd:simpleType>
        <xsd:restriction base="dms:Choice">
          <xsd:enumeration value="1.12  Implementation of Strategies (Maori, Pacific, Youth)"/>
        </xsd:restriction>
      </xsd:simpleType>
    </xsd:element>
    <xsd:element name="Case" ma:index="35" nillable="true" ma:displayName="Case" ma:default="NA" ma:format="RadioButtons" ma:hidden="true" ma:internalName="Case" ma:readOnly="false">
      <xsd:simpleType>
        <xsd:restriction base="dms:Choice">
          <xsd:enumeration value="NA"/>
        </xsd:restriction>
      </xsd:simpleType>
    </xsd:element>
    <xsd:element name="DocumentType" ma:index="36" ma:displayName="Document Type" ma:format="Dropdown" ma:internalName="DocumentType">
      <xsd:simpleType>
        <xsd:restriction base="dms:Choice">
          <xsd:enumeration value="ACADEMIC:  curriculum, course outline, handbook, teaching material, assessments, exams"/>
          <xsd:enumeration value="CONTRACT:  application, consent, agreement, MoU, ToR, lease"/>
          <xsd:enumeration value="COMPLIANCE:  standard, moderation, accreditation, funding, records"/>
          <xsd:enumeration value="CORRESPONDENCE:  memo, email, letter,  filenote"/>
          <xsd:enumeration value="EMPLOYMENT: job description, staffing related, complaints"/>
          <xsd:enumeration value="FINANCIAL: budget, forecast,  student debt"/>
          <xsd:enumeration value="KNOWLEDGE: deskfile, staff development resources, contact lists"/>
          <xsd:enumeration value="MEETING: agenda, minutes, action list"/>
          <xsd:enumeration value="PLAN:  strategy, operations, business case, campus layout, map, drawing, diagram"/>
          <xsd:enumeration value="PUBLISHING:  brochures, prospectus, multimedia, image, photo, presentations"/>
          <xsd:enumeration value="PROCUREMENT: purchasing related, supplier product info, tender, RFP, quote"/>
          <xsd:enumeration value="REPORT:  review, planning, briefing, dashboard, annual,  progress, surveys, data, statistics"/>
          <xsd:enumeration value="RESEARCH: articles, third party reference material, thesis, dissertation"/>
          <xsd:enumeration value="POLICY:  regulations, policy, procedures, processes, guidelines"/>
          <xsd:enumeration value="SERVICE REQUESTS: maintenance, helpdesk, cleaning, room bookings, vehicle bookings"/>
          <xsd:enumeration value="STUDENT: application, international, academic records, graduate list, student issues"/>
          <xsd:enumeration value="TEMPLATE: checklist, form, matrix, model"/>
        </xsd:restriction>
      </xsd:simpleType>
    </xsd:element>
    <xsd:element name="Key_x0020_Words" ma:index="37" nillable="true" ma:displayName="Key Words" ma:internalName="Key_x0020_Words">
      <xsd:complexType>
        <xsd:complexContent>
          <xsd:extension base="dms:MultiChoice">
            <xsd:sequence>
              <xsd:element name="Value" maxOccurs="unbounded" minOccurs="0" nillable="true">
                <xsd:simpleType>
                  <xsd:restriction base="dms:Choice">
                    <xsd:enumeration value="Project Management (Admin)"/>
                    <xsd:enumeration value="Background (scoping requirements)"/>
                    <xsd:enumeration value="Planning (ToR, Plan, budget)"/>
                    <xsd:enumeration value="Collaboration"/>
                    <xsd:enumeration value="Communications"/>
                    <xsd:enumeration value="Training"/>
                    <xsd:enumeration value="Governance"/>
                  </xsd:restriction>
                </xsd:simpleType>
              </xsd:element>
            </xsd:sequence>
          </xsd:extension>
        </xsd:complexContent>
      </xsd:complexType>
    </xsd:element>
    <xsd:element name="CategoryName" ma:index="38" nillable="true" ma:displayName="Category Name" ma:default="NA" ma:format="RadioButtons" ma:hidden="true" ma:internalName="CategoryName" ma:readOnly="false">
      <xsd:simpleType>
        <xsd:restriction base="dms:Choice">
          <xsd:enumeration value="NA"/>
        </xsd:restriction>
      </xsd:simpleType>
    </xsd:element>
    <xsd:element name="CategoryValue" ma:index="39" nillable="true" ma:displayName="Category Value" ma:default="NA" ma:format="RadioButtons" ma:hidden="true" ma:internalName="CategoryValue" ma:readOnly="false">
      <xsd:simpleType>
        <xsd:restriction base="dms:Choice">
          <xsd:enumeration value="NA"/>
        </xsd:restriction>
      </xsd:simpleType>
    </xsd:element>
    <xsd:element name="Volume" ma:index="40" nillable="true" ma:displayName="Volume" ma:default="NA" ma:format="RadioButtons" ma:hidden="true" ma:internalName="Volum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caf5f698-f069-4fa0-beaf-26b77c479023" elementFormDefault="qualified">
    <xsd:import namespace="http://schemas.microsoft.com/office/2006/documentManagement/types"/>
    <xsd:import namespace="http://schemas.microsoft.com/office/infopath/2007/PartnerControls"/>
    <xsd:element name="Year" ma:index="42" nillable="true" ma:displayName="Year"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now-How_Type xmlns="$ListId:ProjectDocuments;">FAQ</Know-How_Type>
    <Aggregation_Status xmlns="e21cbe00-2104-4159-b9b9-bd54555d1bf2">Normal</Aggregation_Status>
    <PRA_Date_2 xmlns="e21cbe00-2104-4159-b9b9-bd54555d1bf2" xsi:nil="true"/>
    <PRA_Date_Trigger xmlns="e21cbe00-2104-4159-b9b9-bd54555d1bf2" xsi:nil="true"/>
    <Year xmlns="caf5f698-f069-4fa0-beaf-26b77c479023">2013</Year>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Project</Function>
    <Volume xmlns="e21cbe00-2104-4159-b9b9-bd54555d1bf2">NA</Volume>
    <PRA_Date_3 xmlns="e21cbe00-2104-4159-b9b9-bd54555d1bf2" xsi:nil="true"/>
    <Project xmlns="e21cbe00-2104-4159-b9b9-bd54555d1bf2" xsi:nil="true"/>
    <Authoritative_Version xmlns="e21cbe00-2104-4159-b9b9-bd54555d1bf2">false</Authoritative_Version>
    <CategoryValue xmlns="e21cbe00-2104-4159-b9b9-bd54555d1bf2">NA</CategoryValue>
    <IconOverlay xmlns="http://schemas.microsoft.com/sharepoint/v4" xsi:nil="true"/>
    <PRA_Date_Disposal xmlns="e21cbe00-2104-4159-b9b9-bd54555d1bf2" xsi:nil="true"/>
    <DocumentType xmlns="e21cbe00-2104-4159-b9b9-bd54555d1bf2">KNOWLEDGE: deskfile, staff development resources, contact lists</DocumentType>
    <FunctionGroup xmlns="e21cbe00-2104-4159-b9b9-bd54555d1bf2">Business</FunctionGroup>
    <Activity xmlns="e21cbe00-2104-4159-b9b9-bd54555d1bf2">Project - Strategic</Activity>
    <PRA_Text_3 xmlns="e21cbe00-2104-4159-b9b9-bd54555d1bf2" xsi:nil="true"/>
    <Narrative xmlns="e21cbe00-2104-4159-b9b9-bd54555d1bf2" xsi:nil="true"/>
    <CategoryName xmlns="e21cbe00-2104-4159-b9b9-bd54555d1bf2">NA</CategoryName>
    <Date xmlns="e21cbe00-2104-4159-b9b9-bd54555d1bf2" xsi:nil="true"/>
    <Case xmlns="e21cbe00-2104-4159-b9b9-bd54555d1bf2">NA</Case>
    <Key_x0020_Words xmlns="e21cbe00-2104-4159-b9b9-bd54555d1bf2">
      <Value>Training</Value>
    </Key_x0020_Words>
    <Knowledge_x0020_Type xmlns="$ListId:ProjectDocuments;">NA</Knowledge_x0020_Type>
    <RecordID xmlns="e21cbe00-2104-4159-b9b9-bd54555d1bf2">1023645</RecordID>
    <Original_Document xmlns="e21cbe00-2104-4159-b9b9-bd54555d1bf2" xsi:nil="true"/>
    <PRA_Text_2 xmlns="e21cbe00-2104-4159-b9b9-bd54555d1bf2" xsi:nil="true"/>
    <PRA_Text_5 xmlns="e21cbe00-2104-4159-b9b9-bd54555d1bf2" xsi:nil="true"/>
    <PRA_Date_1 xmlns="e21cbe00-2104-4159-b9b9-bd54555d1bf2" xsi:nil="true"/>
    <Subactivity xmlns="e21cbe00-2104-4159-b9b9-bd54555d1bf2">Business Developments</Subactivity>
    <PRA_Text_1 xmlns="e21cbe00-2104-4159-b9b9-bd54555d1bf2" xsi:nil="true"/>
    <PRA_Text_4 xmlns="e21cbe00-2104-4159-b9b9-bd54555d1bf2" xsi:nil="true"/>
    <Record_Type xmlns="e21cbe00-2104-4159-b9b9-bd54555d1bf2">Long Term Value</Record_Type>
  </documentManagement>
</p:properties>
</file>

<file path=customXml/itemProps1.xml><?xml version="1.0" encoding="utf-8"?>
<ds:datastoreItem xmlns:ds="http://schemas.openxmlformats.org/officeDocument/2006/customXml" ds:itemID="{F873BC00-0A61-43F0-91E2-B88E10709F9D}"/>
</file>

<file path=customXml/itemProps2.xml><?xml version="1.0" encoding="utf-8"?>
<ds:datastoreItem xmlns:ds="http://schemas.openxmlformats.org/officeDocument/2006/customXml" ds:itemID="{6B0292EB-58D6-4C5E-AD41-94BCB0482379}"/>
</file>

<file path=customXml/itemProps3.xml><?xml version="1.0" encoding="utf-8"?>
<ds:datastoreItem xmlns:ds="http://schemas.openxmlformats.org/officeDocument/2006/customXml" ds:itemID="{6C808BBF-AC88-4CF1-9343-4FEE36E72181}"/>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Whitireia Community Polytechnic</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pōwhiri?</dc:title>
  <dc:creator>Administrator</dc:creator>
  <cp:lastModifiedBy>kirtam</cp:lastModifiedBy>
  <cp:revision>3</cp:revision>
  <dcterms:created xsi:type="dcterms:W3CDTF">2013-03-24T23:51:00Z</dcterms:created>
  <dcterms:modified xsi:type="dcterms:W3CDTF">2013-07-14T20:31:00Z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0x010100AAAAAAAAAAAAAAAAAAAAAAAAAAAAAA020078763334B7E17C49BB1A7B06154134A5</vt:lpwstr>
  </property>
</Properties>
</file>