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CD" w:rsidRDefault="009C2DCD" w:rsidP="009C2DCD">
      <w:pPr>
        <w:pStyle w:val="Heading2"/>
        <w:spacing w:before="0" w:after="0"/>
        <w:ind w:left="284"/>
      </w:pPr>
      <w:bookmarkStart w:id="0" w:name="_Toc410029377"/>
      <w:r w:rsidRPr="00A02941">
        <w:t>Nursing Skills</w:t>
      </w:r>
      <w:bookmarkEnd w:id="0"/>
      <w:r w:rsidRPr="00130A92">
        <w:tab/>
      </w:r>
    </w:p>
    <w:p w:rsidR="009C2DCD" w:rsidRPr="00A609B7" w:rsidRDefault="009C2DCD" w:rsidP="009C2DCD">
      <w:pPr>
        <w:pStyle w:val="Heading2"/>
        <w:spacing w:before="0" w:after="0"/>
        <w:ind w:left="284"/>
        <w:rPr>
          <w:sz w:val="22"/>
        </w:rPr>
      </w:pPr>
      <w:r w:rsidRPr="00A609B7">
        <w:rPr>
          <w:sz w:val="22"/>
        </w:rPr>
        <w:tab/>
      </w:r>
      <w:r w:rsidRPr="00A609B7">
        <w:rPr>
          <w:sz w:val="18"/>
        </w:rPr>
        <w:tab/>
      </w:r>
    </w:p>
    <w:p w:rsidR="009C2DCD" w:rsidRDefault="009C2DCD" w:rsidP="009C2DCD">
      <w:pPr>
        <w:pStyle w:val="PlainText"/>
        <w:ind w:left="284"/>
      </w:pPr>
      <w:r>
        <w:t>Student Name:  ………………………………………………………………</w:t>
      </w:r>
    </w:p>
    <w:p w:rsidR="009C2DCD" w:rsidRDefault="009C2DCD" w:rsidP="009C2DCD">
      <w:pPr>
        <w:pStyle w:val="Header"/>
        <w:tabs>
          <w:tab w:val="clear" w:pos="4153"/>
          <w:tab w:val="clear" w:pos="8306"/>
        </w:tabs>
        <w:rPr>
          <w:lang w:val="en-A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5"/>
        <w:gridCol w:w="1310"/>
        <w:gridCol w:w="740"/>
        <w:gridCol w:w="740"/>
        <w:gridCol w:w="729"/>
        <w:gridCol w:w="729"/>
        <w:gridCol w:w="741"/>
        <w:gridCol w:w="741"/>
        <w:gridCol w:w="741"/>
        <w:gridCol w:w="741"/>
        <w:gridCol w:w="741"/>
        <w:gridCol w:w="741"/>
        <w:gridCol w:w="741"/>
        <w:gridCol w:w="731"/>
        <w:gridCol w:w="741"/>
        <w:gridCol w:w="691"/>
      </w:tblGrid>
      <w:tr w:rsidR="009C2DCD" w:rsidTr="00EB3228">
        <w:tc>
          <w:tcPr>
            <w:tcW w:w="3735" w:type="dxa"/>
            <w:vAlign w:val="center"/>
          </w:tcPr>
          <w:p w:rsidR="009C2DCD" w:rsidRPr="00102CA0" w:rsidRDefault="009C2DCD" w:rsidP="00EB3228">
            <w:pPr>
              <w:jc w:val="center"/>
              <w:rPr>
                <w:b/>
              </w:rPr>
            </w:pPr>
            <w:r w:rsidRPr="00102CA0">
              <w:rPr>
                <w:b/>
              </w:rPr>
              <w:t>Skills</w:t>
            </w:r>
          </w:p>
        </w:tc>
        <w:tc>
          <w:tcPr>
            <w:tcW w:w="1310" w:type="dxa"/>
            <w:tcBorders>
              <w:right w:val="single" w:sz="12" w:space="0" w:color="auto"/>
            </w:tcBorders>
            <w:vAlign w:val="center"/>
          </w:tcPr>
          <w:p w:rsidR="009C2DCD" w:rsidRPr="00102CA0" w:rsidRDefault="009C2DCD" w:rsidP="00EB3228">
            <w:pPr>
              <w:jc w:val="center"/>
              <w:rPr>
                <w:b/>
                <w:sz w:val="20"/>
              </w:rPr>
            </w:pPr>
            <w:r w:rsidRPr="00102CA0">
              <w:rPr>
                <w:b/>
                <w:sz w:val="20"/>
              </w:rPr>
              <w:t xml:space="preserve">Workshop </w:t>
            </w:r>
          </w:p>
          <w:p w:rsidR="009C2DCD" w:rsidRPr="00102CA0" w:rsidRDefault="009C2DCD" w:rsidP="00EB3228">
            <w:pPr>
              <w:jc w:val="center"/>
              <w:rPr>
                <w:b/>
                <w:sz w:val="20"/>
              </w:rPr>
            </w:pPr>
            <w:r w:rsidRPr="00102CA0">
              <w:rPr>
                <w:b/>
                <w:sz w:val="20"/>
              </w:rPr>
              <w:t>Attendance</w:t>
            </w:r>
          </w:p>
        </w:tc>
        <w:tc>
          <w:tcPr>
            <w:tcW w:w="740" w:type="dxa"/>
            <w:tcBorders>
              <w:left w:val="single" w:sz="12" w:space="0" w:color="auto"/>
            </w:tcBorders>
            <w:vAlign w:val="center"/>
          </w:tcPr>
          <w:p w:rsidR="009C2DCD" w:rsidRPr="00102CA0" w:rsidRDefault="009C2DCD" w:rsidP="00EB3228">
            <w:pPr>
              <w:jc w:val="center"/>
              <w:rPr>
                <w:b/>
                <w:sz w:val="20"/>
              </w:rPr>
            </w:pPr>
            <w:r w:rsidRPr="00102CA0">
              <w:rPr>
                <w:b/>
                <w:sz w:val="20"/>
              </w:rPr>
              <w:t>Date</w:t>
            </w:r>
          </w:p>
        </w:tc>
        <w:tc>
          <w:tcPr>
            <w:tcW w:w="740" w:type="dxa"/>
            <w:tcBorders>
              <w:right w:val="single" w:sz="12" w:space="0" w:color="auto"/>
            </w:tcBorders>
            <w:vAlign w:val="center"/>
          </w:tcPr>
          <w:p w:rsidR="009C2DCD" w:rsidRPr="00102CA0" w:rsidRDefault="009C2DCD" w:rsidP="00EB32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</w:t>
            </w:r>
          </w:p>
        </w:tc>
        <w:tc>
          <w:tcPr>
            <w:tcW w:w="729" w:type="dxa"/>
            <w:tcBorders>
              <w:left w:val="single" w:sz="12" w:space="0" w:color="auto"/>
            </w:tcBorders>
            <w:vAlign w:val="center"/>
          </w:tcPr>
          <w:p w:rsidR="009C2DCD" w:rsidRPr="00102CA0" w:rsidRDefault="009C2DCD" w:rsidP="00EB3228">
            <w:pPr>
              <w:jc w:val="center"/>
              <w:rPr>
                <w:b/>
                <w:sz w:val="20"/>
              </w:rPr>
            </w:pPr>
            <w:r w:rsidRPr="00102CA0">
              <w:rPr>
                <w:b/>
                <w:sz w:val="20"/>
              </w:rPr>
              <w:t>Date</w:t>
            </w:r>
          </w:p>
        </w:tc>
        <w:tc>
          <w:tcPr>
            <w:tcW w:w="729" w:type="dxa"/>
            <w:tcBorders>
              <w:right w:val="single" w:sz="12" w:space="0" w:color="auto"/>
            </w:tcBorders>
            <w:vAlign w:val="center"/>
          </w:tcPr>
          <w:p w:rsidR="009C2DCD" w:rsidRPr="00102CA0" w:rsidRDefault="009C2DCD" w:rsidP="00EB32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</w:t>
            </w:r>
          </w:p>
        </w:tc>
        <w:tc>
          <w:tcPr>
            <w:tcW w:w="741" w:type="dxa"/>
            <w:tcBorders>
              <w:left w:val="single" w:sz="12" w:space="0" w:color="auto"/>
            </w:tcBorders>
            <w:vAlign w:val="center"/>
          </w:tcPr>
          <w:p w:rsidR="009C2DCD" w:rsidRPr="00102CA0" w:rsidRDefault="009C2DCD" w:rsidP="00EB3228">
            <w:pPr>
              <w:jc w:val="center"/>
              <w:rPr>
                <w:b/>
                <w:sz w:val="20"/>
              </w:rPr>
            </w:pPr>
            <w:r w:rsidRPr="00102CA0">
              <w:rPr>
                <w:b/>
                <w:sz w:val="20"/>
              </w:rPr>
              <w:t>Date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9C2DCD" w:rsidRPr="00102CA0" w:rsidRDefault="009C2DCD" w:rsidP="00EB32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</w:t>
            </w:r>
          </w:p>
        </w:tc>
        <w:tc>
          <w:tcPr>
            <w:tcW w:w="741" w:type="dxa"/>
            <w:tcBorders>
              <w:left w:val="single" w:sz="12" w:space="0" w:color="auto"/>
            </w:tcBorders>
            <w:vAlign w:val="center"/>
          </w:tcPr>
          <w:p w:rsidR="009C2DCD" w:rsidRPr="00102CA0" w:rsidRDefault="009C2DCD" w:rsidP="00EB3228">
            <w:pPr>
              <w:jc w:val="center"/>
              <w:rPr>
                <w:b/>
                <w:sz w:val="20"/>
              </w:rPr>
            </w:pPr>
            <w:r w:rsidRPr="00102CA0">
              <w:rPr>
                <w:b/>
                <w:sz w:val="20"/>
              </w:rPr>
              <w:t>Date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9C2DCD" w:rsidRPr="00102CA0" w:rsidRDefault="009C2DCD" w:rsidP="00EB32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</w:t>
            </w:r>
          </w:p>
        </w:tc>
        <w:tc>
          <w:tcPr>
            <w:tcW w:w="741" w:type="dxa"/>
            <w:tcBorders>
              <w:left w:val="single" w:sz="12" w:space="0" w:color="auto"/>
            </w:tcBorders>
            <w:vAlign w:val="center"/>
          </w:tcPr>
          <w:p w:rsidR="009C2DCD" w:rsidRPr="00102CA0" w:rsidRDefault="009C2DCD" w:rsidP="00EB3228">
            <w:pPr>
              <w:jc w:val="center"/>
              <w:rPr>
                <w:b/>
                <w:sz w:val="20"/>
              </w:rPr>
            </w:pPr>
            <w:r w:rsidRPr="00102CA0">
              <w:rPr>
                <w:b/>
                <w:sz w:val="20"/>
              </w:rPr>
              <w:t>Date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9C2DCD" w:rsidRPr="00102CA0" w:rsidRDefault="009C2DCD" w:rsidP="00EB32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</w:t>
            </w:r>
          </w:p>
        </w:tc>
        <w:tc>
          <w:tcPr>
            <w:tcW w:w="741" w:type="dxa"/>
            <w:tcBorders>
              <w:left w:val="single" w:sz="12" w:space="0" w:color="auto"/>
            </w:tcBorders>
            <w:vAlign w:val="center"/>
          </w:tcPr>
          <w:p w:rsidR="009C2DCD" w:rsidRPr="00102CA0" w:rsidRDefault="009C2DCD" w:rsidP="00EB3228">
            <w:pPr>
              <w:jc w:val="center"/>
              <w:rPr>
                <w:b/>
                <w:sz w:val="20"/>
              </w:rPr>
            </w:pPr>
            <w:r w:rsidRPr="00102CA0">
              <w:rPr>
                <w:b/>
                <w:sz w:val="20"/>
              </w:rPr>
              <w:t>Date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vAlign w:val="center"/>
          </w:tcPr>
          <w:p w:rsidR="009C2DCD" w:rsidRPr="00102CA0" w:rsidRDefault="009C2DCD" w:rsidP="00EB32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</w:t>
            </w:r>
          </w:p>
        </w:tc>
        <w:tc>
          <w:tcPr>
            <w:tcW w:w="741" w:type="dxa"/>
            <w:tcBorders>
              <w:left w:val="single" w:sz="12" w:space="0" w:color="auto"/>
            </w:tcBorders>
            <w:vAlign w:val="center"/>
          </w:tcPr>
          <w:p w:rsidR="009C2DCD" w:rsidRPr="00102CA0" w:rsidRDefault="009C2DCD" w:rsidP="00EB3228">
            <w:pPr>
              <w:jc w:val="center"/>
              <w:rPr>
                <w:b/>
                <w:sz w:val="20"/>
              </w:rPr>
            </w:pPr>
            <w:r w:rsidRPr="00102CA0">
              <w:rPr>
                <w:b/>
                <w:sz w:val="20"/>
              </w:rPr>
              <w:t>Date</w:t>
            </w:r>
          </w:p>
        </w:tc>
        <w:tc>
          <w:tcPr>
            <w:tcW w:w="691" w:type="dxa"/>
            <w:vAlign w:val="center"/>
          </w:tcPr>
          <w:p w:rsidR="009C2DCD" w:rsidRPr="00102CA0" w:rsidRDefault="009C2DCD" w:rsidP="00EB32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</w:t>
            </w:r>
          </w:p>
        </w:tc>
      </w:tr>
      <w:tr w:rsidR="009C2DCD" w:rsidTr="00EB3228">
        <w:tc>
          <w:tcPr>
            <w:tcW w:w="3735" w:type="dxa"/>
          </w:tcPr>
          <w:p w:rsidR="009C2DCD" w:rsidRDefault="009C2DCD" w:rsidP="00EB3228">
            <w:pPr>
              <w:spacing w:before="60" w:after="60"/>
            </w:pPr>
            <w:r>
              <w:t>Bed bathing / Hair Care</w:t>
            </w:r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3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691" w:type="dxa"/>
          </w:tcPr>
          <w:p w:rsidR="009C2DCD" w:rsidRDefault="009C2DCD" w:rsidP="00EB3228"/>
        </w:tc>
      </w:tr>
      <w:tr w:rsidR="009C2DCD" w:rsidTr="00EB3228">
        <w:tc>
          <w:tcPr>
            <w:tcW w:w="3735" w:type="dxa"/>
          </w:tcPr>
          <w:p w:rsidR="009C2DCD" w:rsidRDefault="009C2DCD" w:rsidP="00EB3228">
            <w:pPr>
              <w:spacing w:before="60" w:after="60"/>
            </w:pPr>
            <w:r>
              <w:t>Bed making</w:t>
            </w:r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3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691" w:type="dxa"/>
          </w:tcPr>
          <w:p w:rsidR="009C2DCD" w:rsidRDefault="009C2DCD" w:rsidP="00EB3228"/>
        </w:tc>
      </w:tr>
      <w:tr w:rsidR="009C2DCD" w:rsidTr="00EB3228">
        <w:tc>
          <w:tcPr>
            <w:tcW w:w="3735" w:type="dxa"/>
          </w:tcPr>
          <w:p w:rsidR="009C2DCD" w:rsidRDefault="009C2DCD" w:rsidP="00EB3228">
            <w:pPr>
              <w:spacing w:before="60" w:after="60"/>
            </w:pPr>
            <w:r>
              <w:t>Blood Glucose Monitoring</w:t>
            </w:r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3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691" w:type="dxa"/>
          </w:tcPr>
          <w:p w:rsidR="009C2DCD" w:rsidRDefault="009C2DCD" w:rsidP="00EB3228"/>
        </w:tc>
      </w:tr>
      <w:tr w:rsidR="009C2DCD" w:rsidTr="00EB3228">
        <w:tc>
          <w:tcPr>
            <w:tcW w:w="3735" w:type="dxa"/>
          </w:tcPr>
          <w:p w:rsidR="009C2DCD" w:rsidRDefault="009C2DCD" w:rsidP="00EB3228">
            <w:pPr>
              <w:spacing w:before="60" w:after="60"/>
            </w:pPr>
            <w:r>
              <w:t>Blood Pressure Recording</w:t>
            </w:r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3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691" w:type="dxa"/>
          </w:tcPr>
          <w:p w:rsidR="009C2DCD" w:rsidRDefault="009C2DCD" w:rsidP="00EB3228"/>
        </w:tc>
      </w:tr>
      <w:tr w:rsidR="009C2DCD" w:rsidTr="00EB3228">
        <w:tc>
          <w:tcPr>
            <w:tcW w:w="3735" w:type="dxa"/>
          </w:tcPr>
          <w:p w:rsidR="009C2DCD" w:rsidRDefault="009C2DCD" w:rsidP="00EB3228">
            <w:pPr>
              <w:spacing w:before="60" w:after="60"/>
            </w:pPr>
            <w:r>
              <w:t>Ear Checks</w:t>
            </w:r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3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691" w:type="dxa"/>
          </w:tcPr>
          <w:p w:rsidR="009C2DCD" w:rsidRDefault="009C2DCD" w:rsidP="00EB3228"/>
        </w:tc>
      </w:tr>
      <w:tr w:rsidR="009C2DCD" w:rsidTr="00EB3228">
        <w:tc>
          <w:tcPr>
            <w:tcW w:w="3735" w:type="dxa"/>
          </w:tcPr>
          <w:p w:rsidR="009C2DCD" w:rsidRDefault="009C2DCD" w:rsidP="00EB3228">
            <w:pPr>
              <w:spacing w:before="60" w:after="60"/>
            </w:pPr>
            <w:r>
              <w:t>Eye Checks</w:t>
            </w:r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3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691" w:type="dxa"/>
          </w:tcPr>
          <w:p w:rsidR="009C2DCD" w:rsidRDefault="009C2DCD" w:rsidP="00EB3228"/>
        </w:tc>
      </w:tr>
      <w:tr w:rsidR="009C2DCD" w:rsidTr="00EB3228">
        <w:tc>
          <w:tcPr>
            <w:tcW w:w="3735" w:type="dxa"/>
          </w:tcPr>
          <w:p w:rsidR="009C2DCD" w:rsidRDefault="009C2DCD" w:rsidP="00EB3228">
            <w:pPr>
              <w:spacing w:before="60" w:after="60"/>
            </w:pPr>
            <w:r>
              <w:t>Hand Massage</w:t>
            </w:r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3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691" w:type="dxa"/>
          </w:tcPr>
          <w:p w:rsidR="009C2DCD" w:rsidRDefault="009C2DCD" w:rsidP="00EB3228"/>
        </w:tc>
      </w:tr>
      <w:tr w:rsidR="009C2DCD" w:rsidTr="00EB3228">
        <w:tc>
          <w:tcPr>
            <w:tcW w:w="3735" w:type="dxa"/>
          </w:tcPr>
          <w:p w:rsidR="009C2DCD" w:rsidRDefault="009C2DCD" w:rsidP="00EB3228">
            <w:pPr>
              <w:spacing w:before="60" w:after="60"/>
            </w:pPr>
            <w:r>
              <w:t>Hand washing / Asepsis</w:t>
            </w:r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3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691" w:type="dxa"/>
          </w:tcPr>
          <w:p w:rsidR="009C2DCD" w:rsidRDefault="009C2DCD" w:rsidP="00EB3228"/>
        </w:tc>
      </w:tr>
      <w:tr w:rsidR="009C2DCD" w:rsidTr="00EB3228">
        <w:tc>
          <w:tcPr>
            <w:tcW w:w="3735" w:type="dxa"/>
          </w:tcPr>
          <w:p w:rsidR="009C2DCD" w:rsidRDefault="009C2DCD" w:rsidP="00EB3228">
            <w:pPr>
              <w:spacing w:before="60" w:after="60"/>
            </w:pPr>
            <w:r>
              <w:t>Heart / Apex</w:t>
            </w:r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3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691" w:type="dxa"/>
          </w:tcPr>
          <w:p w:rsidR="009C2DCD" w:rsidRDefault="009C2DCD" w:rsidP="00EB3228"/>
        </w:tc>
      </w:tr>
      <w:tr w:rsidR="009C2DCD" w:rsidTr="00EB3228">
        <w:tc>
          <w:tcPr>
            <w:tcW w:w="3735" w:type="dxa"/>
          </w:tcPr>
          <w:p w:rsidR="009C2DCD" w:rsidRDefault="009C2DCD" w:rsidP="00EB3228">
            <w:pPr>
              <w:spacing w:before="60" w:after="60"/>
            </w:pPr>
            <w:r>
              <w:t>Height &amp; Weight</w:t>
            </w:r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3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691" w:type="dxa"/>
          </w:tcPr>
          <w:p w:rsidR="009C2DCD" w:rsidRDefault="009C2DCD" w:rsidP="00EB3228"/>
        </w:tc>
      </w:tr>
      <w:tr w:rsidR="009C2DCD" w:rsidTr="00EB3228">
        <w:tc>
          <w:tcPr>
            <w:tcW w:w="3735" w:type="dxa"/>
          </w:tcPr>
          <w:p w:rsidR="009C2DCD" w:rsidRDefault="009C2DCD" w:rsidP="00EB3228">
            <w:pPr>
              <w:spacing w:before="60" w:after="60"/>
            </w:pPr>
            <w:r>
              <w:t>Hoist</w:t>
            </w:r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3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691" w:type="dxa"/>
          </w:tcPr>
          <w:p w:rsidR="009C2DCD" w:rsidRDefault="009C2DCD" w:rsidP="00EB3228"/>
        </w:tc>
      </w:tr>
      <w:tr w:rsidR="009C2DCD" w:rsidTr="00EB3228">
        <w:tc>
          <w:tcPr>
            <w:tcW w:w="3735" w:type="dxa"/>
          </w:tcPr>
          <w:p w:rsidR="009C2DCD" w:rsidRDefault="009C2DCD" w:rsidP="00EB3228">
            <w:pPr>
              <w:spacing w:before="60" w:after="60"/>
            </w:pPr>
            <w:r>
              <w:t>Mobilising, Repositioning, Transferring</w:t>
            </w:r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3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691" w:type="dxa"/>
          </w:tcPr>
          <w:p w:rsidR="009C2DCD" w:rsidRDefault="009C2DCD" w:rsidP="00EB3228"/>
        </w:tc>
      </w:tr>
      <w:tr w:rsidR="009C2DCD" w:rsidTr="00EB3228">
        <w:tc>
          <w:tcPr>
            <w:tcW w:w="3735" w:type="dxa"/>
          </w:tcPr>
          <w:p w:rsidR="009C2DCD" w:rsidRDefault="009C2DCD" w:rsidP="00EB3228">
            <w:pPr>
              <w:spacing w:before="60" w:after="60"/>
            </w:pPr>
            <w:r>
              <w:t>Oral Cares / Assistance Meals</w:t>
            </w:r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3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691" w:type="dxa"/>
          </w:tcPr>
          <w:p w:rsidR="009C2DCD" w:rsidRDefault="009C2DCD" w:rsidP="00EB3228"/>
        </w:tc>
      </w:tr>
      <w:tr w:rsidR="009C2DCD" w:rsidTr="00EB3228">
        <w:tc>
          <w:tcPr>
            <w:tcW w:w="3735" w:type="dxa"/>
          </w:tcPr>
          <w:p w:rsidR="009C2DCD" w:rsidRDefault="009C2DCD" w:rsidP="00EB3228">
            <w:pPr>
              <w:spacing w:before="60" w:after="60"/>
            </w:pPr>
            <w:r>
              <w:t>Peak Flows</w:t>
            </w:r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3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691" w:type="dxa"/>
          </w:tcPr>
          <w:p w:rsidR="009C2DCD" w:rsidRDefault="009C2DCD" w:rsidP="00EB3228"/>
        </w:tc>
      </w:tr>
      <w:tr w:rsidR="009C2DCD" w:rsidTr="00EB3228">
        <w:tc>
          <w:tcPr>
            <w:tcW w:w="3735" w:type="dxa"/>
          </w:tcPr>
          <w:p w:rsidR="009C2DCD" w:rsidRDefault="009C2DCD" w:rsidP="00EB3228">
            <w:pPr>
              <w:spacing w:before="60" w:after="60"/>
            </w:pPr>
            <w:r>
              <w:t xml:space="preserve">Pulses: </w:t>
            </w:r>
            <w:r w:rsidRPr="00102CA0">
              <w:rPr>
                <w:sz w:val="21"/>
                <w:szCs w:val="21"/>
              </w:rPr>
              <w:t xml:space="preserve">Radial / Brachial/ Pedal/ </w:t>
            </w:r>
            <w:proofErr w:type="spellStart"/>
            <w:r w:rsidRPr="00102CA0">
              <w:rPr>
                <w:sz w:val="21"/>
                <w:szCs w:val="21"/>
              </w:rPr>
              <w:t>Cartoid</w:t>
            </w:r>
            <w:proofErr w:type="spellEnd"/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3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691" w:type="dxa"/>
          </w:tcPr>
          <w:p w:rsidR="009C2DCD" w:rsidRDefault="009C2DCD" w:rsidP="00EB3228"/>
        </w:tc>
      </w:tr>
      <w:tr w:rsidR="009C2DCD" w:rsidTr="00EB3228">
        <w:tc>
          <w:tcPr>
            <w:tcW w:w="3735" w:type="dxa"/>
          </w:tcPr>
          <w:p w:rsidR="009C2DCD" w:rsidRDefault="009C2DCD" w:rsidP="00EB3228">
            <w:pPr>
              <w:spacing w:before="60" w:after="60"/>
            </w:pPr>
            <w:r>
              <w:t>Respirations / Chest Sounds</w:t>
            </w:r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3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691" w:type="dxa"/>
          </w:tcPr>
          <w:p w:rsidR="009C2DCD" w:rsidRDefault="009C2DCD" w:rsidP="00EB3228"/>
        </w:tc>
      </w:tr>
      <w:tr w:rsidR="009C2DCD" w:rsidTr="00EB3228">
        <w:tc>
          <w:tcPr>
            <w:tcW w:w="3735" w:type="dxa"/>
          </w:tcPr>
          <w:p w:rsidR="009C2DCD" w:rsidRDefault="009C2DCD" w:rsidP="00EB3228">
            <w:pPr>
              <w:spacing w:before="60" w:after="60"/>
            </w:pPr>
            <w:r>
              <w:t>ROM / PAC</w:t>
            </w:r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3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691" w:type="dxa"/>
          </w:tcPr>
          <w:p w:rsidR="009C2DCD" w:rsidRDefault="009C2DCD" w:rsidP="00EB3228"/>
        </w:tc>
      </w:tr>
      <w:tr w:rsidR="009C2DCD" w:rsidTr="00EB3228">
        <w:tc>
          <w:tcPr>
            <w:tcW w:w="3735" w:type="dxa"/>
          </w:tcPr>
          <w:p w:rsidR="009C2DCD" w:rsidRDefault="009C2DCD" w:rsidP="00EB3228">
            <w:pPr>
              <w:spacing w:before="60" w:after="60"/>
            </w:pPr>
            <w:r>
              <w:t>Showering</w:t>
            </w:r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3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691" w:type="dxa"/>
          </w:tcPr>
          <w:p w:rsidR="009C2DCD" w:rsidRDefault="009C2DCD" w:rsidP="00EB3228"/>
        </w:tc>
      </w:tr>
      <w:tr w:rsidR="009C2DCD" w:rsidTr="00EB3228">
        <w:tc>
          <w:tcPr>
            <w:tcW w:w="3735" w:type="dxa"/>
          </w:tcPr>
          <w:p w:rsidR="009C2DCD" w:rsidRDefault="009C2DCD" w:rsidP="00EB3228">
            <w:pPr>
              <w:spacing w:before="60" w:after="60"/>
            </w:pPr>
            <w:r>
              <w:t>Suppositories / Enemas</w:t>
            </w:r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3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691" w:type="dxa"/>
          </w:tcPr>
          <w:p w:rsidR="009C2DCD" w:rsidRDefault="009C2DCD" w:rsidP="00EB3228"/>
        </w:tc>
      </w:tr>
      <w:tr w:rsidR="009C2DCD" w:rsidTr="00EB3228">
        <w:tc>
          <w:tcPr>
            <w:tcW w:w="3735" w:type="dxa"/>
          </w:tcPr>
          <w:p w:rsidR="009C2DCD" w:rsidRDefault="009C2DCD" w:rsidP="00EB3228">
            <w:pPr>
              <w:spacing w:before="60" w:after="60"/>
            </w:pPr>
            <w:r>
              <w:t>Temperature</w:t>
            </w:r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3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691" w:type="dxa"/>
          </w:tcPr>
          <w:p w:rsidR="009C2DCD" w:rsidRDefault="009C2DCD" w:rsidP="00EB3228"/>
        </w:tc>
      </w:tr>
      <w:tr w:rsidR="009C2DCD" w:rsidTr="00EB3228">
        <w:tc>
          <w:tcPr>
            <w:tcW w:w="3735" w:type="dxa"/>
          </w:tcPr>
          <w:p w:rsidR="009C2DCD" w:rsidRDefault="009C2DCD" w:rsidP="00EB3228">
            <w:pPr>
              <w:spacing w:before="60" w:after="60"/>
            </w:pPr>
            <w:r>
              <w:t>Toileting</w:t>
            </w:r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3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691" w:type="dxa"/>
          </w:tcPr>
          <w:p w:rsidR="009C2DCD" w:rsidRDefault="009C2DCD" w:rsidP="00EB3228"/>
        </w:tc>
      </w:tr>
      <w:tr w:rsidR="009C2DCD" w:rsidTr="00EB3228">
        <w:tc>
          <w:tcPr>
            <w:tcW w:w="3735" w:type="dxa"/>
          </w:tcPr>
          <w:p w:rsidR="009C2DCD" w:rsidRDefault="009C2DCD" w:rsidP="00EB3228">
            <w:pPr>
              <w:spacing w:before="60" w:after="60"/>
            </w:pPr>
            <w:r>
              <w:t>Urinalysis</w:t>
            </w:r>
          </w:p>
        </w:tc>
        <w:tc>
          <w:tcPr>
            <w:tcW w:w="131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0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29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731" w:type="dxa"/>
            <w:tcBorders>
              <w:right w:val="single" w:sz="12" w:space="0" w:color="auto"/>
            </w:tcBorders>
          </w:tcPr>
          <w:p w:rsidR="009C2DCD" w:rsidRDefault="009C2DCD" w:rsidP="00EB3228"/>
        </w:tc>
        <w:tc>
          <w:tcPr>
            <w:tcW w:w="741" w:type="dxa"/>
            <w:tcBorders>
              <w:left w:val="single" w:sz="12" w:space="0" w:color="auto"/>
            </w:tcBorders>
          </w:tcPr>
          <w:p w:rsidR="009C2DCD" w:rsidRDefault="009C2DCD" w:rsidP="00EB3228"/>
        </w:tc>
        <w:tc>
          <w:tcPr>
            <w:tcW w:w="691" w:type="dxa"/>
          </w:tcPr>
          <w:p w:rsidR="009C2DCD" w:rsidRDefault="009C2DCD" w:rsidP="00EB3228"/>
        </w:tc>
      </w:tr>
    </w:tbl>
    <w:p w:rsidR="009C2DCD" w:rsidRDefault="009C2DCD" w:rsidP="009C2DCD">
      <w:pPr>
        <w:sectPr w:rsidR="009C2DCD" w:rsidSect="001D5352">
          <w:footerReference w:type="default" r:id="rId7"/>
          <w:pgSz w:w="16840" w:h="11907" w:orient="landscape" w:code="9"/>
          <w:pgMar w:top="567" w:right="680" w:bottom="567" w:left="680" w:header="720" w:footer="340" w:gutter="0"/>
          <w:pgNumType w:start="9"/>
          <w:cols w:space="720"/>
        </w:sectPr>
      </w:pPr>
    </w:p>
    <w:p w:rsidR="009C2DCD" w:rsidRDefault="009C2DCD" w:rsidP="009C2DCD">
      <w:r w:rsidRPr="00270948">
        <w:rPr>
          <w:sz w:val="28"/>
          <w:szCs w:val="28"/>
        </w:rPr>
        <w:lastRenderedPageBreak/>
        <w:t>Nursing Skills (cont’d)</w:t>
      </w:r>
      <w:r w:rsidRPr="00270948">
        <w:rPr>
          <w:sz w:val="28"/>
          <w:szCs w:val="28"/>
        </w:rPr>
        <w:tab/>
      </w:r>
      <w:r w:rsidRPr="00270948">
        <w:rPr>
          <w:sz w:val="28"/>
          <w:szCs w:val="28"/>
        </w:rPr>
        <w:tab/>
      </w:r>
      <w:r w:rsidRPr="00270948">
        <w:rPr>
          <w:sz w:val="28"/>
          <w:szCs w:val="28"/>
        </w:rPr>
        <w:tab/>
      </w:r>
      <w:r w:rsidRPr="00270948">
        <w:rPr>
          <w:sz w:val="28"/>
          <w:szCs w:val="28"/>
        </w:rPr>
        <w:tab/>
      </w:r>
      <w:r w:rsidRPr="00270948">
        <w:rPr>
          <w:sz w:val="28"/>
          <w:szCs w:val="28"/>
        </w:rPr>
        <w:tab/>
      </w:r>
      <w:r w:rsidRPr="00270948">
        <w:rPr>
          <w:sz w:val="28"/>
          <w:szCs w:val="28"/>
        </w:rPr>
        <w:tab/>
      </w:r>
      <w:r w:rsidRPr="00270948">
        <w:rPr>
          <w:sz w:val="28"/>
          <w:szCs w:val="28"/>
        </w:rPr>
        <w:tab/>
      </w:r>
      <w:r w:rsidRPr="00270948">
        <w:rPr>
          <w:sz w:val="28"/>
          <w:szCs w:val="28"/>
        </w:rPr>
        <w:tab/>
      </w:r>
      <w:r w:rsidRPr="00270948">
        <w:t>Student Name:  ………………………………………………………………</w:t>
      </w:r>
    </w:p>
    <w:p w:rsidR="009C2DCD" w:rsidRDefault="009C2DCD" w:rsidP="009C2DCD">
      <w:pPr>
        <w:pStyle w:val="Header"/>
        <w:tabs>
          <w:tab w:val="clear" w:pos="4153"/>
          <w:tab w:val="clear" w:pos="8306"/>
        </w:tabs>
        <w:rPr>
          <w:lang w:val="en-AU"/>
        </w:rPr>
      </w:pPr>
    </w:p>
    <w:tbl>
      <w:tblPr>
        <w:tblW w:w="1565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9C2DCD" w:rsidTr="00EB3228">
        <w:tc>
          <w:tcPr>
            <w:tcW w:w="4226" w:type="dxa"/>
            <w:vAlign w:val="center"/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816" w:type="dxa"/>
            <w:vAlign w:val="center"/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6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Sign</w:t>
            </w: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Sign</w:t>
            </w: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Sign</w:t>
            </w: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Sign</w:t>
            </w: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Sign</w:t>
            </w: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Sign</w:t>
            </w: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6" w:type="dxa"/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Sign</w:t>
            </w:r>
          </w:p>
        </w:tc>
      </w:tr>
      <w:tr w:rsidR="009C2DCD" w:rsidTr="00EB3228">
        <w:trPr>
          <w:trHeight w:val="400"/>
        </w:trPr>
        <w:tc>
          <w:tcPr>
            <w:tcW w:w="4226" w:type="dxa"/>
            <w:vAlign w:val="center"/>
          </w:tcPr>
          <w:p w:rsidR="009C2DCD" w:rsidRPr="009624A3" w:rsidRDefault="009C2DCD" w:rsidP="00EB3228">
            <w:r w:rsidRPr="009624A3">
              <w:rPr>
                <w:b/>
              </w:rPr>
              <w:t>Administration of medications</w:t>
            </w:r>
          </w:p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>Oral</w:t>
            </w:r>
          </w:p>
        </w:tc>
        <w:tc>
          <w:tcPr>
            <w:tcW w:w="816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6" w:type="dxa"/>
            <w:vAlign w:val="center"/>
          </w:tcPr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>Topical</w:t>
            </w:r>
          </w:p>
        </w:tc>
        <w:tc>
          <w:tcPr>
            <w:tcW w:w="816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6" w:type="dxa"/>
            <w:vAlign w:val="center"/>
          </w:tcPr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>Subcutaneous</w:t>
            </w:r>
          </w:p>
        </w:tc>
        <w:tc>
          <w:tcPr>
            <w:tcW w:w="816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6" w:type="dxa"/>
            <w:vAlign w:val="center"/>
          </w:tcPr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>Intramuscular</w:t>
            </w:r>
          </w:p>
        </w:tc>
        <w:tc>
          <w:tcPr>
            <w:tcW w:w="816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6" w:type="dxa"/>
            <w:vAlign w:val="center"/>
          </w:tcPr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>nebulization</w:t>
            </w:r>
          </w:p>
        </w:tc>
        <w:tc>
          <w:tcPr>
            <w:tcW w:w="816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6" w:type="dxa"/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</w:pPr>
            <w:r w:rsidRPr="009624A3">
              <w:t>Bandage Application</w:t>
            </w:r>
          </w:p>
        </w:tc>
        <w:tc>
          <w:tcPr>
            <w:tcW w:w="816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6" w:type="dxa"/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</w:pPr>
            <w:r w:rsidRPr="009624A3">
              <w:t>Care of the Deceased</w:t>
            </w:r>
          </w:p>
        </w:tc>
        <w:tc>
          <w:tcPr>
            <w:tcW w:w="816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6" w:type="dxa"/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</w:pPr>
            <w:r w:rsidRPr="009624A3">
              <w:t>Clip/Suture removal</w:t>
            </w:r>
          </w:p>
        </w:tc>
        <w:tc>
          <w:tcPr>
            <w:tcW w:w="816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6" w:type="dxa"/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</w:pPr>
            <w:r w:rsidRPr="009624A3">
              <w:rPr>
                <w:b/>
              </w:rPr>
              <w:t>Documentation</w:t>
            </w:r>
          </w:p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>Admission</w:t>
            </w:r>
          </w:p>
        </w:tc>
        <w:tc>
          <w:tcPr>
            <w:tcW w:w="816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6" w:type="dxa"/>
            <w:vAlign w:val="center"/>
          </w:tcPr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>Discharge</w:t>
            </w:r>
          </w:p>
        </w:tc>
        <w:tc>
          <w:tcPr>
            <w:tcW w:w="816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6" w:type="dxa"/>
            <w:vAlign w:val="center"/>
          </w:tcPr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>Fluid Balance charting</w:t>
            </w:r>
          </w:p>
        </w:tc>
        <w:tc>
          <w:tcPr>
            <w:tcW w:w="816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6" w:type="dxa"/>
            <w:vAlign w:val="center"/>
          </w:tcPr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>Report writing</w:t>
            </w:r>
          </w:p>
        </w:tc>
        <w:tc>
          <w:tcPr>
            <w:tcW w:w="816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6" w:type="dxa"/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  <w:rPr>
                <w:b/>
              </w:rPr>
            </w:pPr>
            <w:r>
              <w:t xml:space="preserve">Hemodynamic </w:t>
            </w:r>
            <w:r w:rsidRPr="009624A3">
              <w:t>monitoring</w:t>
            </w:r>
          </w:p>
        </w:tc>
        <w:tc>
          <w:tcPr>
            <w:tcW w:w="816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DCD" w:rsidRPr="00433532" w:rsidRDefault="009C2DCD" w:rsidP="00EB3228">
            <w:pPr>
              <w:numPr>
                <w:ilvl w:val="12"/>
                <w:numId w:val="0"/>
              </w:numPr>
              <w:rPr>
                <w:b/>
              </w:rPr>
            </w:pPr>
            <w:r w:rsidRPr="00433532">
              <w:rPr>
                <w:b/>
              </w:rPr>
              <w:t xml:space="preserve">Intravenous </w:t>
            </w:r>
            <w:r>
              <w:rPr>
                <w:b/>
              </w:rPr>
              <w:t>T</w:t>
            </w:r>
            <w:r w:rsidRPr="00433532">
              <w:rPr>
                <w:b/>
              </w:rPr>
              <w:t>herapy</w:t>
            </w:r>
          </w:p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>Preparation of equipment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 xml:space="preserve">Removal of IV cannula/line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>Care of peripheral IV site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</w:pPr>
            <w:r w:rsidRPr="009624A3">
              <w:t>Isolation procedures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DCD" w:rsidRPr="009624A3" w:rsidRDefault="009C2DCD" w:rsidP="00EB3228">
            <w:r w:rsidRPr="009624A3">
              <w:t xml:space="preserve">Limit setting for </w:t>
            </w:r>
            <w:r>
              <w:t>health consumer</w:t>
            </w:r>
            <w:r w:rsidRPr="009624A3">
              <w:t>s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DCD" w:rsidRPr="00433532" w:rsidRDefault="009C2DCD" w:rsidP="00EB3228">
            <w:p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</w:pPr>
            <w:r w:rsidRPr="009624A3">
              <w:t xml:space="preserve">Management of </w:t>
            </w:r>
            <w:r>
              <w:t>h</w:t>
            </w:r>
            <w:r w:rsidRPr="009624A3">
              <w:t xml:space="preserve">ostile </w:t>
            </w:r>
            <w:r>
              <w:t>health consumer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</w:pPr>
            <w:r w:rsidRPr="009624A3">
              <w:t>Mental Status Assessment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</w:tbl>
    <w:p w:rsidR="009C2DCD" w:rsidRDefault="009C2DCD" w:rsidP="009C2DCD">
      <w:pPr>
        <w:numPr>
          <w:ilvl w:val="12"/>
          <w:numId w:val="0"/>
        </w:numPr>
        <w:rPr>
          <w:b/>
          <w:sz w:val="20"/>
        </w:rPr>
        <w:sectPr w:rsidR="009C2DCD" w:rsidSect="004678B5">
          <w:footerReference w:type="even" r:id="rId8"/>
          <w:footerReference w:type="default" r:id="rId9"/>
          <w:pgSz w:w="16840" w:h="11907" w:orient="landscape" w:code="9"/>
          <w:pgMar w:top="851" w:right="851" w:bottom="1134" w:left="567" w:header="720" w:footer="340" w:gutter="0"/>
          <w:cols w:space="720"/>
          <w:docGrid w:linePitch="299"/>
        </w:sectPr>
      </w:pPr>
      <w:bookmarkStart w:id="1" w:name="_GoBack"/>
      <w:bookmarkEnd w:id="1"/>
    </w:p>
    <w:p w:rsidR="009C2DCD" w:rsidRDefault="009C2DCD" w:rsidP="009C2DCD">
      <w:pPr>
        <w:ind w:left="-284"/>
      </w:pPr>
      <w:r w:rsidRPr="00D165C5">
        <w:rPr>
          <w:sz w:val="28"/>
          <w:szCs w:val="28"/>
        </w:rPr>
        <w:lastRenderedPageBreak/>
        <w:t>Nursing Skills (cont’d)</w:t>
      </w:r>
      <w:r w:rsidRPr="00D165C5">
        <w:rPr>
          <w:sz w:val="28"/>
          <w:szCs w:val="28"/>
        </w:rPr>
        <w:tab/>
      </w:r>
      <w:r w:rsidRPr="00D165C5">
        <w:rPr>
          <w:sz w:val="28"/>
          <w:szCs w:val="28"/>
        </w:rPr>
        <w:tab/>
      </w:r>
      <w:r w:rsidRPr="00D165C5">
        <w:rPr>
          <w:sz w:val="28"/>
          <w:szCs w:val="28"/>
        </w:rPr>
        <w:tab/>
      </w:r>
      <w:r w:rsidRPr="00D165C5">
        <w:rPr>
          <w:sz w:val="28"/>
          <w:szCs w:val="28"/>
        </w:rPr>
        <w:tab/>
      </w:r>
      <w:r w:rsidRPr="00D165C5">
        <w:rPr>
          <w:sz w:val="28"/>
          <w:szCs w:val="28"/>
        </w:rPr>
        <w:tab/>
      </w:r>
      <w:r w:rsidRPr="00D165C5">
        <w:rPr>
          <w:sz w:val="28"/>
          <w:szCs w:val="28"/>
        </w:rPr>
        <w:tab/>
      </w:r>
      <w:r w:rsidRPr="00D165C5">
        <w:rPr>
          <w:sz w:val="28"/>
          <w:szCs w:val="28"/>
        </w:rPr>
        <w:tab/>
      </w:r>
      <w:r w:rsidRPr="00D165C5">
        <w:t>Student Name:  ………………………………………………………………</w:t>
      </w:r>
    </w:p>
    <w:p w:rsidR="009C2DCD" w:rsidRDefault="009C2DCD" w:rsidP="009C2DCD">
      <w:pPr>
        <w:numPr>
          <w:ilvl w:val="12"/>
          <w:numId w:val="0"/>
        </w:numPr>
        <w:rPr>
          <w:b/>
          <w:sz w:val="20"/>
        </w:rPr>
      </w:pPr>
    </w:p>
    <w:p w:rsidR="009C2DCD" w:rsidRDefault="009C2DCD" w:rsidP="009C2DCD">
      <w:pPr>
        <w:numPr>
          <w:ilvl w:val="12"/>
          <w:numId w:val="0"/>
        </w:numPr>
        <w:rPr>
          <w:b/>
          <w:sz w:val="20"/>
        </w:rPr>
      </w:pPr>
    </w:p>
    <w:tbl>
      <w:tblPr>
        <w:tblW w:w="15625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0"/>
        <w:gridCol w:w="815"/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1"/>
        <w:gridCol w:w="811"/>
      </w:tblGrid>
      <w:tr w:rsidR="009C2DCD" w:rsidTr="00EB3228">
        <w:tc>
          <w:tcPr>
            <w:tcW w:w="4220" w:type="dxa"/>
            <w:vAlign w:val="center"/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Sign</w:t>
            </w: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Sign</w:t>
            </w: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Sign</w:t>
            </w: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Sign</w:t>
            </w: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Sign</w:t>
            </w: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Sign</w:t>
            </w: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1" w:type="dxa"/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Sign</w:t>
            </w: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</w:pPr>
            <w:r w:rsidRPr="009624A3">
              <w:rPr>
                <w:b/>
              </w:rPr>
              <w:t>Intravenous therapy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</w:pPr>
            <w:r w:rsidRPr="009624A3">
              <w:t>Isolation procedures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EB3228">
            <w:pPr>
              <w:pStyle w:val="Header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rPr>
                <w:sz w:val="22"/>
                <w:lang w:val="en-AU"/>
              </w:rPr>
            </w:pPr>
            <w:r w:rsidRPr="009624A3">
              <w:rPr>
                <w:sz w:val="22"/>
                <w:lang w:val="en-AU"/>
              </w:rPr>
              <w:t xml:space="preserve">Limit setting for </w:t>
            </w:r>
            <w:r>
              <w:rPr>
                <w:sz w:val="22"/>
                <w:lang w:val="en-AU"/>
              </w:rPr>
              <w:t>health consumer</w:t>
            </w:r>
            <w:r w:rsidRPr="009624A3">
              <w:rPr>
                <w:sz w:val="22"/>
                <w:lang w:val="en-AU"/>
              </w:rPr>
              <w:t>s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pStyle w:val="Header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rPr>
                <w:lang w:val="en-AU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</w:pPr>
            <w:r w:rsidRPr="009624A3">
              <w:t xml:space="preserve">Management of </w:t>
            </w:r>
            <w:r>
              <w:t>h</w:t>
            </w:r>
            <w:r w:rsidRPr="009624A3">
              <w:t xml:space="preserve">ostile </w:t>
            </w:r>
            <w:r>
              <w:t>health consumer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</w:pPr>
            <w:r w:rsidRPr="009624A3">
              <w:t>Mental Status Assessment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</w:pPr>
            <w:r w:rsidRPr="009624A3">
              <w:rPr>
                <w:b/>
              </w:rPr>
              <w:t>Nasogastric Tube</w:t>
            </w:r>
            <w:r w:rsidRPr="009624A3">
              <w:t xml:space="preserve"> :</w:t>
            </w:r>
          </w:p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>Insertion/Removal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>Aspiration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>Enteral Nutrition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</w:pPr>
            <w:r w:rsidRPr="009624A3">
              <w:t>Neurological Observations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</w:pPr>
            <w:r w:rsidRPr="009624A3">
              <w:t>Neuro Vascular Assessment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</w:pPr>
            <w:r w:rsidRPr="009624A3">
              <w:t xml:space="preserve">Oxygen Therapy 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</w:pPr>
            <w:r w:rsidRPr="009624A3">
              <w:t>Peak Flow Monitoring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</w:pPr>
            <w:r w:rsidRPr="009624A3">
              <w:rPr>
                <w:b/>
              </w:rPr>
              <w:t>Physical Assessment</w:t>
            </w:r>
            <w:r w:rsidRPr="009624A3">
              <w:t>:</w:t>
            </w:r>
          </w:p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>Auscultation of bowel sounds</w:t>
            </w:r>
          </w:p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>Auscultation of heart sounds</w:t>
            </w:r>
          </w:p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>Auscultation of breath sounds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>Percussion/Palpation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</w:pPr>
            <w:r w:rsidRPr="009624A3">
              <w:t>Reality Orientation/ Validation Techniques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</w:pPr>
            <w:r w:rsidRPr="009624A3">
              <w:t>Stoma Care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</w:tbl>
    <w:p w:rsidR="009C2DCD" w:rsidRDefault="009C2DCD" w:rsidP="009C2DCD"/>
    <w:p w:rsidR="009C2DCD" w:rsidRDefault="009C2DCD" w:rsidP="009C2DCD"/>
    <w:p w:rsidR="009C2DCD" w:rsidRDefault="009C2DCD" w:rsidP="009C2DCD">
      <w:pPr>
        <w:ind w:left="-284"/>
        <w:rPr>
          <w:sz w:val="28"/>
          <w:szCs w:val="28"/>
        </w:rPr>
        <w:sectPr w:rsidR="009C2DCD" w:rsidSect="004678B5">
          <w:footerReference w:type="default" r:id="rId10"/>
          <w:pgSz w:w="16840" w:h="11907" w:orient="landscape" w:code="9"/>
          <w:pgMar w:top="851" w:right="851" w:bottom="1134" w:left="851" w:header="720" w:footer="340" w:gutter="0"/>
          <w:cols w:space="720"/>
          <w:docGrid w:linePitch="299"/>
        </w:sectPr>
      </w:pPr>
    </w:p>
    <w:p w:rsidR="009C2DCD" w:rsidRDefault="009C2DCD" w:rsidP="009C2DCD">
      <w:pPr>
        <w:ind w:left="-284"/>
      </w:pPr>
      <w:r w:rsidRPr="00D165C5">
        <w:rPr>
          <w:sz w:val="28"/>
          <w:szCs w:val="28"/>
        </w:rPr>
        <w:lastRenderedPageBreak/>
        <w:t>Nursing Skills (cont’d)</w:t>
      </w:r>
      <w:r w:rsidRPr="00D165C5">
        <w:rPr>
          <w:sz w:val="28"/>
          <w:szCs w:val="28"/>
        </w:rPr>
        <w:tab/>
      </w:r>
      <w:r w:rsidRPr="00D165C5">
        <w:rPr>
          <w:sz w:val="28"/>
          <w:szCs w:val="28"/>
        </w:rPr>
        <w:tab/>
      </w:r>
      <w:r w:rsidRPr="00D165C5">
        <w:rPr>
          <w:sz w:val="28"/>
          <w:szCs w:val="28"/>
        </w:rPr>
        <w:tab/>
      </w:r>
      <w:r w:rsidRPr="00D165C5">
        <w:rPr>
          <w:sz w:val="28"/>
          <w:szCs w:val="28"/>
        </w:rPr>
        <w:tab/>
      </w:r>
      <w:r w:rsidRPr="00D165C5">
        <w:rPr>
          <w:sz w:val="28"/>
          <w:szCs w:val="28"/>
        </w:rPr>
        <w:tab/>
      </w:r>
      <w:r w:rsidRPr="00D165C5">
        <w:rPr>
          <w:sz w:val="28"/>
          <w:szCs w:val="28"/>
        </w:rPr>
        <w:tab/>
      </w:r>
      <w:r w:rsidRPr="00D165C5">
        <w:rPr>
          <w:sz w:val="28"/>
          <w:szCs w:val="28"/>
        </w:rPr>
        <w:tab/>
      </w:r>
      <w:r w:rsidRPr="00D165C5">
        <w:t>Student Name:  ………………………………………………………………</w:t>
      </w:r>
    </w:p>
    <w:p w:rsidR="009C2DCD" w:rsidRDefault="009C2DCD" w:rsidP="009C2DCD"/>
    <w:p w:rsidR="009C2DCD" w:rsidRDefault="009C2DCD" w:rsidP="009C2DCD"/>
    <w:tbl>
      <w:tblPr>
        <w:tblW w:w="15625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0"/>
        <w:gridCol w:w="815"/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1"/>
        <w:gridCol w:w="811"/>
      </w:tblGrid>
      <w:tr w:rsidR="009C2DCD" w:rsidTr="00EB3228">
        <w:tc>
          <w:tcPr>
            <w:tcW w:w="4220" w:type="dxa"/>
            <w:vAlign w:val="center"/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Sign</w:t>
            </w: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Sign</w:t>
            </w: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Sign</w:t>
            </w: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Sign</w:t>
            </w: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Sign</w:t>
            </w: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Sign</w:t>
            </w: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11" w:type="dxa"/>
          </w:tcPr>
          <w:p w:rsidR="009C2DCD" w:rsidRDefault="009C2DCD" w:rsidP="00EB3228">
            <w:pPr>
              <w:jc w:val="center"/>
              <w:rPr>
                <w:b/>
              </w:rPr>
            </w:pPr>
            <w:r>
              <w:rPr>
                <w:b/>
              </w:rPr>
              <w:t>Sign</w:t>
            </w: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  <w:rPr>
                <w:b/>
              </w:rPr>
            </w:pPr>
            <w:r w:rsidRPr="009624A3">
              <w:rPr>
                <w:b/>
              </w:rPr>
              <w:t>Suctioning:</w:t>
            </w:r>
          </w:p>
          <w:p w:rsidR="009C2DCD" w:rsidRPr="009624A3" w:rsidRDefault="009C2DCD" w:rsidP="009C2DCD">
            <w:pPr>
              <w:numPr>
                <w:ilvl w:val="0"/>
                <w:numId w:val="1"/>
              </w:numPr>
              <w:rPr>
                <w:b/>
              </w:rPr>
            </w:pPr>
            <w:r w:rsidRPr="009624A3">
              <w:t>Oropharyngeal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9C2DCD">
            <w:pPr>
              <w:numPr>
                <w:ilvl w:val="0"/>
                <w:numId w:val="1"/>
              </w:numPr>
              <w:rPr>
                <w:b/>
              </w:rPr>
            </w:pPr>
            <w:r w:rsidRPr="009624A3">
              <w:t>Tracheal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</w:pPr>
            <w:r w:rsidRPr="009624A3">
              <w:rPr>
                <w:b/>
              </w:rPr>
              <w:t>Surgical Asepsis</w:t>
            </w:r>
            <w:r w:rsidRPr="009624A3">
              <w:t>:</w:t>
            </w:r>
          </w:p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>Application of sterile gloves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>Simple aseptic dressing technique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  <w:rPr>
                <w:b/>
              </w:rPr>
            </w:pPr>
            <w:r w:rsidRPr="009624A3">
              <w:t>Suicide Risk Assessment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EB3228">
            <w:pPr>
              <w:numPr>
                <w:ilvl w:val="12"/>
                <w:numId w:val="0"/>
              </w:numPr>
            </w:pPr>
            <w:r w:rsidRPr="009624A3">
              <w:rPr>
                <w:b/>
              </w:rPr>
              <w:t xml:space="preserve">Urinary </w:t>
            </w:r>
            <w:r>
              <w:rPr>
                <w:b/>
              </w:rPr>
              <w:t>D</w:t>
            </w:r>
            <w:r w:rsidRPr="009624A3">
              <w:rPr>
                <w:b/>
              </w:rPr>
              <w:t>rainage:</w:t>
            </w:r>
          </w:p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>Insertion of catheter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9C2DCD">
            <w:pPr>
              <w:numPr>
                <w:ilvl w:val="0"/>
                <w:numId w:val="1"/>
              </w:numPr>
            </w:pPr>
            <w:r w:rsidRPr="009624A3">
              <w:t>Management of catheter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9C2DCD" w:rsidTr="00EB3228">
        <w:trPr>
          <w:trHeight w:val="400"/>
        </w:trPr>
        <w:tc>
          <w:tcPr>
            <w:tcW w:w="4220" w:type="dxa"/>
            <w:vAlign w:val="center"/>
          </w:tcPr>
          <w:p w:rsidR="009C2DCD" w:rsidRPr="009624A3" w:rsidRDefault="009C2DCD" w:rsidP="00EB3228">
            <w:r w:rsidRPr="009624A3">
              <w:t>Falls Assessment</w:t>
            </w:r>
          </w:p>
        </w:tc>
        <w:tc>
          <w:tcPr>
            <w:tcW w:w="815" w:type="dxa"/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8" w:type="dxa"/>
            <w:tcBorders>
              <w:righ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  <w:vAlign w:val="center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5" w:type="dxa"/>
            <w:tcBorders>
              <w:righ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  <w:tcBorders>
              <w:left w:val="single" w:sz="12" w:space="0" w:color="auto"/>
            </w:tcBorders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811" w:type="dxa"/>
          </w:tcPr>
          <w:p w:rsidR="009C2DCD" w:rsidRDefault="009C2DCD" w:rsidP="00EB3228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</w:tbl>
    <w:p w:rsidR="009C2DCD" w:rsidRDefault="009C2DCD" w:rsidP="009C2DCD">
      <w:pPr>
        <w:pStyle w:val="PlainText"/>
        <w:sectPr w:rsidR="009C2DCD" w:rsidSect="00433532">
          <w:pgSz w:w="16840" w:h="11907" w:orient="landscape" w:code="9"/>
          <w:pgMar w:top="851" w:right="680" w:bottom="851" w:left="1134" w:header="720" w:footer="340" w:gutter="0"/>
          <w:cols w:space="720"/>
          <w:docGrid w:linePitch="299"/>
        </w:sectPr>
      </w:pPr>
    </w:p>
    <w:p w:rsidR="005669AB" w:rsidRDefault="005669AB"/>
    <w:sectPr w:rsidR="005669AB" w:rsidSect="009C2D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3C7" w:rsidRDefault="004323C7" w:rsidP="009C2DCD">
      <w:r>
        <w:separator/>
      </w:r>
    </w:p>
  </w:endnote>
  <w:endnote w:type="continuationSeparator" w:id="0">
    <w:p w:rsidR="004323C7" w:rsidRDefault="004323C7" w:rsidP="009C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095" w:rsidRPr="00B62E4D" w:rsidRDefault="004323C7" w:rsidP="00B62E4D">
    <w:pPr>
      <w:pStyle w:val="Footer"/>
      <w:pBdr>
        <w:top w:val="single" w:sz="4" w:space="4" w:color="auto"/>
      </w:pBdr>
      <w:tabs>
        <w:tab w:val="clear" w:pos="8306"/>
        <w:tab w:val="right" w:pos="9639"/>
      </w:tabs>
      <w:rPr>
        <w:b/>
        <w:sz w:val="16"/>
        <w:szCs w:val="16"/>
        <w:lang w:val="en-NZ"/>
      </w:rPr>
    </w:pPr>
    <w:r>
      <w:rPr>
        <w:b/>
        <w:sz w:val="16"/>
        <w:szCs w:val="16"/>
        <w:lang w:val="en-NZ"/>
      </w:rPr>
      <w:t xml:space="preserve">New Zealand </w:t>
    </w:r>
    <w:r>
      <w:rPr>
        <w:b/>
        <w:sz w:val="16"/>
        <w:szCs w:val="16"/>
        <w:lang w:val="en-NZ"/>
      </w:rPr>
      <w:t>Diploma in Enrolled N</w:t>
    </w:r>
    <w:r w:rsidRPr="00B62E4D">
      <w:rPr>
        <w:b/>
        <w:sz w:val="16"/>
        <w:szCs w:val="16"/>
        <w:lang w:val="en-NZ"/>
      </w:rPr>
      <w:t xml:space="preserve">ursing Clinical </w:t>
    </w:r>
    <w:r w:rsidRPr="00B62E4D">
      <w:rPr>
        <w:b/>
        <w:sz w:val="16"/>
        <w:szCs w:val="16"/>
        <w:lang w:val="en-NZ"/>
      </w:rPr>
      <w:t>Handbook</w:t>
    </w:r>
    <w:r w:rsidRPr="00B62E4D">
      <w:rPr>
        <w:b/>
        <w:sz w:val="16"/>
        <w:szCs w:val="16"/>
        <w:lang w:val="en-NZ"/>
      </w:rPr>
      <w:tab/>
    </w:r>
    <w:r w:rsidRPr="00B62E4D">
      <w:rPr>
        <w:b/>
        <w:sz w:val="16"/>
        <w:szCs w:val="16"/>
        <w:lang w:val="en-NZ"/>
      </w:rPr>
      <w:tab/>
    </w:r>
  </w:p>
  <w:p w:rsidR="00F57095" w:rsidRPr="00B62E4D" w:rsidRDefault="004323C7" w:rsidP="004678B5">
    <w:pPr>
      <w:pStyle w:val="Footer"/>
      <w:pBdr>
        <w:top w:val="single" w:sz="4" w:space="4" w:color="auto"/>
      </w:pBdr>
      <w:tabs>
        <w:tab w:val="clear" w:pos="8306"/>
        <w:tab w:val="right" w:pos="15451"/>
      </w:tabs>
      <w:rPr>
        <w:sz w:val="16"/>
        <w:szCs w:val="16"/>
        <w:lang w:val="en-NZ"/>
      </w:rPr>
    </w:pPr>
    <w:r w:rsidRPr="00B62E4D">
      <w:rPr>
        <w:rFonts w:cs="Arial"/>
        <w:sz w:val="16"/>
        <w:szCs w:val="16"/>
        <w:lang w:val="en-NZ"/>
      </w:rPr>
      <w:t>©</w:t>
    </w:r>
    <w:proofErr w:type="spellStart"/>
    <w:r>
      <w:rPr>
        <w:sz w:val="16"/>
        <w:szCs w:val="16"/>
        <w:lang w:val="en-NZ"/>
      </w:rPr>
      <w:t>Whit</w:t>
    </w:r>
    <w:r w:rsidR="009C2DCD">
      <w:rPr>
        <w:sz w:val="16"/>
        <w:szCs w:val="16"/>
        <w:lang w:val="en-NZ"/>
      </w:rPr>
      <w:t>ireia</w:t>
    </w:r>
    <w:proofErr w:type="spellEnd"/>
    <w:r w:rsidR="009C2DCD">
      <w:rPr>
        <w:sz w:val="16"/>
        <w:szCs w:val="16"/>
        <w:lang w:val="en-NZ"/>
      </w:rPr>
      <w:t xml:space="preserve"> Community Polytechnic 2017</w:t>
    </w:r>
    <w:r>
      <w:rPr>
        <w:sz w:val="16"/>
        <w:szCs w:val="16"/>
        <w:lang w:val="en-NZ"/>
      </w:rPr>
      <w:tab/>
    </w:r>
    <w:r>
      <w:rPr>
        <w:sz w:val="16"/>
        <w:szCs w:val="16"/>
        <w:lang w:val="en-NZ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C4B" w:rsidRDefault="00432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0C4B" w:rsidRDefault="004323C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C4B" w:rsidRPr="00712299" w:rsidRDefault="004323C7" w:rsidP="004678B5">
    <w:pPr>
      <w:pStyle w:val="Footer"/>
      <w:pBdr>
        <w:top w:val="single" w:sz="4" w:space="4" w:color="auto"/>
      </w:pBdr>
      <w:tabs>
        <w:tab w:val="clear" w:pos="8306"/>
        <w:tab w:val="right" w:pos="9840"/>
        <w:tab w:val="right" w:pos="15593"/>
      </w:tabs>
      <w:ind w:right="-171"/>
      <w:rPr>
        <w:b/>
        <w:sz w:val="16"/>
        <w:szCs w:val="16"/>
      </w:rPr>
    </w:pPr>
    <w:r>
      <w:rPr>
        <w:b/>
        <w:sz w:val="16"/>
        <w:szCs w:val="16"/>
      </w:rPr>
      <w:t>New Zealand Diploma in Enrolled Nursing Clinical Handbook</w:t>
    </w:r>
    <w:r w:rsidRPr="00712299">
      <w:rPr>
        <w:b/>
        <w:sz w:val="16"/>
        <w:szCs w:val="16"/>
      </w:rPr>
      <w:t xml:space="preserve"> </w:t>
    </w:r>
  </w:p>
  <w:p w:rsidR="005B0C4B" w:rsidRPr="00A44085" w:rsidRDefault="004323C7" w:rsidP="00F57095">
    <w:pPr>
      <w:pStyle w:val="Footer"/>
      <w:tabs>
        <w:tab w:val="clear" w:pos="4153"/>
        <w:tab w:val="clear" w:pos="8306"/>
        <w:tab w:val="right" w:pos="15593"/>
      </w:tabs>
      <w:ind w:right="-455"/>
      <w:rPr>
        <w:sz w:val="16"/>
        <w:szCs w:val="16"/>
      </w:rPr>
    </w:pPr>
    <w:r w:rsidRPr="00712299">
      <w:rPr>
        <w:sz w:val="16"/>
        <w:szCs w:val="16"/>
      </w:rPr>
      <w:t>©</w:t>
    </w:r>
    <w:proofErr w:type="spellStart"/>
    <w:r w:rsidRPr="00712299">
      <w:rPr>
        <w:sz w:val="16"/>
        <w:szCs w:val="16"/>
      </w:rPr>
      <w:t>Whit</w:t>
    </w:r>
    <w:r>
      <w:rPr>
        <w:sz w:val="16"/>
        <w:szCs w:val="16"/>
      </w:rPr>
      <w:t>ireia</w:t>
    </w:r>
    <w:proofErr w:type="spellEnd"/>
    <w:r>
      <w:rPr>
        <w:sz w:val="16"/>
        <w:szCs w:val="16"/>
      </w:rPr>
      <w:t xml:space="preserve"> Community Polytechnic 2017</w:t>
    </w:r>
    <w:r>
      <w:rPr>
        <w:sz w:val="16"/>
        <w:szCs w:val="16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C4B" w:rsidRPr="00712299" w:rsidRDefault="004323C7" w:rsidP="004678B5">
    <w:pPr>
      <w:pStyle w:val="Footer"/>
      <w:pBdr>
        <w:top w:val="single" w:sz="4" w:space="4" w:color="auto"/>
      </w:pBdr>
      <w:tabs>
        <w:tab w:val="clear" w:pos="8306"/>
        <w:tab w:val="right" w:pos="9840"/>
      </w:tabs>
      <w:ind w:left="-284" w:right="-171"/>
      <w:rPr>
        <w:b/>
        <w:sz w:val="16"/>
        <w:szCs w:val="16"/>
      </w:rPr>
    </w:pPr>
    <w:r>
      <w:rPr>
        <w:b/>
        <w:sz w:val="16"/>
        <w:szCs w:val="16"/>
      </w:rPr>
      <w:t>New Zealand Diploma in Enrolled Nursing Clinical Handbook</w:t>
    </w:r>
    <w:r w:rsidRPr="00712299">
      <w:rPr>
        <w:b/>
        <w:sz w:val="16"/>
        <w:szCs w:val="16"/>
      </w:rPr>
      <w:t xml:space="preserve"> </w:t>
    </w:r>
  </w:p>
  <w:p w:rsidR="005B0C4B" w:rsidRPr="00A44085" w:rsidRDefault="004323C7" w:rsidP="004678B5">
    <w:pPr>
      <w:pStyle w:val="Footer"/>
      <w:tabs>
        <w:tab w:val="clear" w:pos="4153"/>
        <w:tab w:val="clear" w:pos="8306"/>
        <w:tab w:val="right" w:pos="15309"/>
      </w:tabs>
      <w:ind w:left="-284" w:right="-171"/>
      <w:rPr>
        <w:sz w:val="16"/>
        <w:szCs w:val="16"/>
      </w:rPr>
    </w:pPr>
    <w:r w:rsidRPr="00712299">
      <w:rPr>
        <w:sz w:val="16"/>
        <w:szCs w:val="16"/>
      </w:rPr>
      <w:t>©</w:t>
    </w:r>
    <w:proofErr w:type="spellStart"/>
    <w:r w:rsidRPr="00712299">
      <w:rPr>
        <w:sz w:val="16"/>
        <w:szCs w:val="16"/>
      </w:rPr>
      <w:t>Whit</w:t>
    </w:r>
    <w:r>
      <w:rPr>
        <w:sz w:val="16"/>
        <w:szCs w:val="16"/>
      </w:rPr>
      <w:t>ireia</w:t>
    </w:r>
    <w:proofErr w:type="spellEnd"/>
    <w:r>
      <w:rPr>
        <w:sz w:val="16"/>
        <w:szCs w:val="16"/>
      </w:rPr>
      <w:t xml:space="preserve"> Community Polytechnic 2017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3C7" w:rsidRDefault="004323C7" w:rsidP="009C2DCD">
      <w:r>
        <w:separator/>
      </w:r>
    </w:p>
  </w:footnote>
  <w:footnote w:type="continuationSeparator" w:id="0">
    <w:p w:rsidR="004323C7" w:rsidRDefault="004323C7" w:rsidP="009C2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CD"/>
    <w:rsid w:val="004323C7"/>
    <w:rsid w:val="005669AB"/>
    <w:rsid w:val="009C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462C1-0792-48BE-BDB5-9873C24B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DCD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9C2DCD"/>
    <w:pPr>
      <w:keepNext/>
      <w:spacing w:before="80" w:after="120"/>
      <w:outlineLvl w:val="1"/>
    </w:pPr>
    <w:rPr>
      <w:rFonts w:cs="Arial"/>
      <w:b/>
      <w:bCs/>
      <w:iCs/>
      <w:sz w:val="28"/>
      <w:szCs w:val="28"/>
      <w:lang w:val="en-N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2DCD"/>
    <w:rPr>
      <w:rFonts w:ascii="Arial" w:eastAsia="Times New Roman" w:hAnsi="Arial" w:cs="Arial"/>
      <w:b/>
      <w:bCs/>
      <w:iCs/>
      <w:sz w:val="28"/>
      <w:szCs w:val="28"/>
      <w:lang w:eastAsia="en-GB"/>
    </w:rPr>
  </w:style>
  <w:style w:type="paragraph" w:styleId="PlainText">
    <w:name w:val="Plain Text"/>
    <w:basedOn w:val="Normal"/>
    <w:link w:val="PlainTextChar"/>
    <w:rsid w:val="009C2DCD"/>
    <w:rPr>
      <w:b/>
    </w:rPr>
  </w:style>
  <w:style w:type="character" w:customStyle="1" w:styleId="PlainTextChar">
    <w:name w:val="Plain Text Char"/>
    <w:basedOn w:val="DefaultParagraphFont"/>
    <w:link w:val="PlainText"/>
    <w:rsid w:val="009C2DCD"/>
    <w:rPr>
      <w:rFonts w:ascii="Arial" w:eastAsia="Times New Roman" w:hAnsi="Arial" w:cs="Times New Roman"/>
      <w:b/>
      <w:szCs w:val="20"/>
      <w:lang w:val="en-AU"/>
    </w:rPr>
  </w:style>
  <w:style w:type="paragraph" w:styleId="Header">
    <w:name w:val="header"/>
    <w:basedOn w:val="Normal"/>
    <w:link w:val="HeaderChar"/>
    <w:uiPriority w:val="99"/>
    <w:rsid w:val="009C2DCD"/>
    <w:pPr>
      <w:tabs>
        <w:tab w:val="center" w:pos="4153"/>
        <w:tab w:val="right" w:pos="8306"/>
      </w:tabs>
    </w:pPr>
    <w:rPr>
      <w:sz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C2DCD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9C2DC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DCD"/>
    <w:rPr>
      <w:rFonts w:ascii="Arial" w:eastAsia="Times New Roman" w:hAnsi="Arial" w:cs="Times New Roman"/>
      <w:szCs w:val="20"/>
      <w:lang w:val="en-AU"/>
    </w:rPr>
  </w:style>
  <w:style w:type="character" w:styleId="PageNumber">
    <w:name w:val="page number"/>
    <w:basedOn w:val="DefaultParagraphFont"/>
    <w:rsid w:val="009C2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WhitireiaNZ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Catherall</dc:creator>
  <cp:keywords/>
  <dc:description/>
  <cp:lastModifiedBy>Renee Catherall</cp:lastModifiedBy>
  <cp:revision>1</cp:revision>
  <dcterms:created xsi:type="dcterms:W3CDTF">2017-08-15T02:52:00Z</dcterms:created>
  <dcterms:modified xsi:type="dcterms:W3CDTF">2017-08-15T02:54:00Z</dcterms:modified>
</cp:coreProperties>
</file>